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475AD" w14:textId="203ACCB4" w:rsidR="00264A41" w:rsidRDefault="00264A41" w:rsidP="00264A41">
      <w:pPr>
        <w:jc w:val="center"/>
        <w:rPr>
          <w:b/>
          <w:bCs/>
          <w:sz w:val="40"/>
          <w:szCs w:val="40"/>
        </w:rPr>
      </w:pPr>
      <w:r w:rsidRPr="00AE1323">
        <w:rPr>
          <w:b/>
          <w:bCs/>
          <w:sz w:val="40"/>
          <w:szCs w:val="40"/>
        </w:rPr>
        <w:t>Zoom recording management</w:t>
      </w:r>
    </w:p>
    <w:p w14:paraId="0ACBCF8A" w14:textId="77777777" w:rsidR="00422939" w:rsidRDefault="00422939" w:rsidP="00264A41">
      <w:pPr>
        <w:jc w:val="center"/>
        <w:rPr>
          <w:b/>
          <w:bCs/>
          <w:sz w:val="40"/>
          <w:szCs w:val="40"/>
        </w:rPr>
      </w:pPr>
    </w:p>
    <w:p w14:paraId="509F7BE3" w14:textId="1160885D" w:rsidR="00422939" w:rsidRDefault="00422939" w:rsidP="00264A41">
      <w:pPr>
        <w:jc w:val="center"/>
        <w:rPr>
          <w:b/>
          <w:bCs/>
          <w:sz w:val="40"/>
          <w:szCs w:val="40"/>
        </w:rPr>
      </w:pPr>
    </w:p>
    <w:sdt>
      <w:sdtPr>
        <w:rPr>
          <w:rFonts w:asciiTheme="minorHAnsi" w:eastAsiaTheme="minorHAnsi" w:hAnsiTheme="minorHAnsi" w:cstheme="minorBidi"/>
          <w:b w:val="0"/>
          <w:bCs w:val="0"/>
          <w:color w:val="auto"/>
          <w:sz w:val="24"/>
          <w:szCs w:val="24"/>
        </w:rPr>
        <w:id w:val="64164432"/>
        <w:docPartObj>
          <w:docPartGallery w:val="Table of Contents"/>
          <w:docPartUnique/>
        </w:docPartObj>
      </w:sdtPr>
      <w:sdtEndPr>
        <w:rPr>
          <w:noProof/>
        </w:rPr>
      </w:sdtEndPr>
      <w:sdtContent>
        <w:p w14:paraId="6E46800D" w14:textId="252D840C" w:rsidR="00422939" w:rsidRDefault="00422939">
          <w:pPr>
            <w:pStyle w:val="TOCHeading"/>
          </w:pPr>
          <w:r>
            <w:t>Table of Contents</w:t>
          </w:r>
        </w:p>
        <w:p w14:paraId="6BC77E74" w14:textId="08096029" w:rsidR="00422939" w:rsidRDefault="00422939">
          <w:pPr>
            <w:pStyle w:val="TOC1"/>
            <w:tabs>
              <w:tab w:val="right" w:leader="dot" w:pos="9350"/>
            </w:tabs>
            <w:rPr>
              <w:rFonts w:eastAsiaTheme="minorEastAsia"/>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79512073" w:history="1">
            <w:r w:rsidRPr="00F4285C">
              <w:rPr>
                <w:rStyle w:val="Hyperlink"/>
                <w:noProof/>
              </w:rPr>
              <w:t>How to download your recordings to your device</w:t>
            </w:r>
            <w:r>
              <w:rPr>
                <w:noProof/>
                <w:webHidden/>
              </w:rPr>
              <w:tab/>
            </w:r>
            <w:r>
              <w:rPr>
                <w:noProof/>
                <w:webHidden/>
              </w:rPr>
              <w:fldChar w:fldCharType="begin"/>
            </w:r>
            <w:r>
              <w:rPr>
                <w:noProof/>
                <w:webHidden/>
              </w:rPr>
              <w:instrText xml:space="preserve"> PAGEREF _Toc79512073 \h </w:instrText>
            </w:r>
            <w:r>
              <w:rPr>
                <w:noProof/>
                <w:webHidden/>
              </w:rPr>
            </w:r>
            <w:r>
              <w:rPr>
                <w:noProof/>
                <w:webHidden/>
              </w:rPr>
              <w:fldChar w:fldCharType="separate"/>
            </w:r>
            <w:r w:rsidR="001419B9">
              <w:rPr>
                <w:noProof/>
                <w:webHidden/>
              </w:rPr>
              <w:t>2</w:t>
            </w:r>
            <w:r>
              <w:rPr>
                <w:noProof/>
                <w:webHidden/>
              </w:rPr>
              <w:fldChar w:fldCharType="end"/>
            </w:r>
          </w:hyperlink>
        </w:p>
        <w:p w14:paraId="5F4B1336" w14:textId="1B08C61D" w:rsidR="00422939" w:rsidRDefault="00BA2A97">
          <w:pPr>
            <w:pStyle w:val="TOC1"/>
            <w:tabs>
              <w:tab w:val="right" w:leader="dot" w:pos="9350"/>
            </w:tabs>
            <w:rPr>
              <w:rFonts w:eastAsiaTheme="minorEastAsia"/>
              <w:b w:val="0"/>
              <w:bCs w:val="0"/>
              <w:caps w:val="0"/>
              <w:noProof/>
              <w:sz w:val="24"/>
              <w:szCs w:val="24"/>
              <w:u w:val="none"/>
            </w:rPr>
          </w:pPr>
          <w:hyperlink w:anchor="_Toc79512074" w:history="1">
            <w:r w:rsidR="00422939" w:rsidRPr="00F4285C">
              <w:rPr>
                <w:rStyle w:val="Hyperlink"/>
                <w:noProof/>
              </w:rPr>
              <w:t>How to delete your recordings</w:t>
            </w:r>
            <w:r w:rsidR="00422939">
              <w:rPr>
                <w:noProof/>
                <w:webHidden/>
              </w:rPr>
              <w:tab/>
            </w:r>
            <w:r w:rsidR="00422939">
              <w:rPr>
                <w:noProof/>
                <w:webHidden/>
              </w:rPr>
              <w:fldChar w:fldCharType="begin"/>
            </w:r>
            <w:r w:rsidR="00422939">
              <w:rPr>
                <w:noProof/>
                <w:webHidden/>
              </w:rPr>
              <w:instrText xml:space="preserve"> PAGEREF _Toc79512074 \h </w:instrText>
            </w:r>
            <w:r w:rsidR="00422939">
              <w:rPr>
                <w:noProof/>
                <w:webHidden/>
              </w:rPr>
            </w:r>
            <w:r w:rsidR="00422939">
              <w:rPr>
                <w:noProof/>
                <w:webHidden/>
              </w:rPr>
              <w:fldChar w:fldCharType="separate"/>
            </w:r>
            <w:r w:rsidR="001419B9">
              <w:rPr>
                <w:noProof/>
                <w:webHidden/>
              </w:rPr>
              <w:t>5</w:t>
            </w:r>
            <w:r w:rsidR="00422939">
              <w:rPr>
                <w:noProof/>
                <w:webHidden/>
              </w:rPr>
              <w:fldChar w:fldCharType="end"/>
            </w:r>
          </w:hyperlink>
        </w:p>
        <w:p w14:paraId="5E2CEE2F" w14:textId="6817BFBD" w:rsidR="00422939" w:rsidRDefault="00BA2A97">
          <w:pPr>
            <w:pStyle w:val="TOC1"/>
            <w:tabs>
              <w:tab w:val="right" w:leader="dot" w:pos="9350"/>
            </w:tabs>
            <w:rPr>
              <w:rFonts w:eastAsiaTheme="minorEastAsia"/>
              <w:b w:val="0"/>
              <w:bCs w:val="0"/>
              <w:caps w:val="0"/>
              <w:noProof/>
              <w:sz w:val="24"/>
              <w:szCs w:val="24"/>
              <w:u w:val="none"/>
            </w:rPr>
          </w:pPr>
          <w:hyperlink w:anchor="_Toc79512075" w:history="1">
            <w:r w:rsidR="00422939" w:rsidRPr="00F4285C">
              <w:rPr>
                <w:rStyle w:val="Hyperlink"/>
                <w:noProof/>
              </w:rPr>
              <w:t>How to recover your deleted recordings</w:t>
            </w:r>
            <w:r w:rsidR="00422939">
              <w:rPr>
                <w:noProof/>
                <w:webHidden/>
              </w:rPr>
              <w:tab/>
            </w:r>
            <w:r w:rsidR="00422939">
              <w:rPr>
                <w:noProof/>
                <w:webHidden/>
              </w:rPr>
              <w:fldChar w:fldCharType="begin"/>
            </w:r>
            <w:r w:rsidR="00422939">
              <w:rPr>
                <w:noProof/>
                <w:webHidden/>
              </w:rPr>
              <w:instrText xml:space="preserve"> PAGEREF _Toc79512075 \h </w:instrText>
            </w:r>
            <w:r w:rsidR="00422939">
              <w:rPr>
                <w:noProof/>
                <w:webHidden/>
              </w:rPr>
            </w:r>
            <w:r w:rsidR="00422939">
              <w:rPr>
                <w:noProof/>
                <w:webHidden/>
              </w:rPr>
              <w:fldChar w:fldCharType="separate"/>
            </w:r>
            <w:r w:rsidR="001419B9">
              <w:rPr>
                <w:noProof/>
                <w:webHidden/>
              </w:rPr>
              <w:t>7</w:t>
            </w:r>
            <w:r w:rsidR="00422939">
              <w:rPr>
                <w:noProof/>
                <w:webHidden/>
              </w:rPr>
              <w:fldChar w:fldCharType="end"/>
            </w:r>
          </w:hyperlink>
        </w:p>
        <w:p w14:paraId="7CBA6CAB" w14:textId="5E4139C0" w:rsidR="00422939" w:rsidRDefault="00BA2A97">
          <w:pPr>
            <w:pStyle w:val="TOC1"/>
            <w:tabs>
              <w:tab w:val="right" w:leader="dot" w:pos="9350"/>
            </w:tabs>
            <w:rPr>
              <w:rFonts w:eastAsiaTheme="minorEastAsia"/>
              <w:b w:val="0"/>
              <w:bCs w:val="0"/>
              <w:caps w:val="0"/>
              <w:noProof/>
              <w:sz w:val="24"/>
              <w:szCs w:val="24"/>
              <w:u w:val="none"/>
            </w:rPr>
          </w:pPr>
          <w:hyperlink w:anchor="_Toc79512076" w:history="1">
            <w:r w:rsidR="00422939" w:rsidRPr="00F4285C">
              <w:rPr>
                <w:rStyle w:val="Hyperlink"/>
                <w:noProof/>
              </w:rPr>
              <w:t>How to move your recordings to Dropbox</w:t>
            </w:r>
            <w:r w:rsidR="00422939">
              <w:rPr>
                <w:noProof/>
                <w:webHidden/>
              </w:rPr>
              <w:tab/>
            </w:r>
            <w:r w:rsidR="00422939">
              <w:rPr>
                <w:noProof/>
                <w:webHidden/>
              </w:rPr>
              <w:fldChar w:fldCharType="begin"/>
            </w:r>
            <w:r w:rsidR="00422939">
              <w:rPr>
                <w:noProof/>
                <w:webHidden/>
              </w:rPr>
              <w:instrText xml:space="preserve"> PAGEREF _Toc79512076 \h </w:instrText>
            </w:r>
            <w:r w:rsidR="00422939">
              <w:rPr>
                <w:noProof/>
                <w:webHidden/>
              </w:rPr>
            </w:r>
            <w:r w:rsidR="00422939">
              <w:rPr>
                <w:noProof/>
                <w:webHidden/>
              </w:rPr>
              <w:fldChar w:fldCharType="separate"/>
            </w:r>
            <w:r w:rsidR="001419B9">
              <w:rPr>
                <w:noProof/>
                <w:webHidden/>
              </w:rPr>
              <w:t>10</w:t>
            </w:r>
            <w:r w:rsidR="00422939">
              <w:rPr>
                <w:noProof/>
                <w:webHidden/>
              </w:rPr>
              <w:fldChar w:fldCharType="end"/>
            </w:r>
          </w:hyperlink>
        </w:p>
        <w:p w14:paraId="16E7D608" w14:textId="57DBE2DE" w:rsidR="00422939" w:rsidRDefault="00BA2A97">
          <w:pPr>
            <w:pStyle w:val="TOC1"/>
            <w:tabs>
              <w:tab w:val="right" w:leader="dot" w:pos="9350"/>
            </w:tabs>
            <w:rPr>
              <w:rFonts w:eastAsiaTheme="minorEastAsia"/>
              <w:b w:val="0"/>
              <w:bCs w:val="0"/>
              <w:caps w:val="0"/>
              <w:noProof/>
              <w:sz w:val="24"/>
              <w:szCs w:val="24"/>
              <w:u w:val="none"/>
            </w:rPr>
          </w:pPr>
          <w:hyperlink w:anchor="_Toc79512077" w:history="1">
            <w:r w:rsidR="00422939" w:rsidRPr="00F4285C">
              <w:rPr>
                <w:rStyle w:val="Hyperlink"/>
                <w:noProof/>
              </w:rPr>
              <w:t>How to share recordings on Dropbox</w:t>
            </w:r>
            <w:r w:rsidR="00422939">
              <w:rPr>
                <w:noProof/>
                <w:webHidden/>
              </w:rPr>
              <w:tab/>
            </w:r>
            <w:r w:rsidR="00422939">
              <w:rPr>
                <w:noProof/>
                <w:webHidden/>
              </w:rPr>
              <w:fldChar w:fldCharType="begin"/>
            </w:r>
            <w:r w:rsidR="00422939">
              <w:rPr>
                <w:noProof/>
                <w:webHidden/>
              </w:rPr>
              <w:instrText xml:space="preserve"> PAGEREF _Toc79512077 \h </w:instrText>
            </w:r>
            <w:r w:rsidR="00422939">
              <w:rPr>
                <w:noProof/>
                <w:webHidden/>
              </w:rPr>
            </w:r>
            <w:r w:rsidR="00422939">
              <w:rPr>
                <w:noProof/>
                <w:webHidden/>
              </w:rPr>
              <w:fldChar w:fldCharType="separate"/>
            </w:r>
            <w:r w:rsidR="001419B9">
              <w:rPr>
                <w:noProof/>
                <w:webHidden/>
              </w:rPr>
              <w:t>12</w:t>
            </w:r>
            <w:r w:rsidR="00422939">
              <w:rPr>
                <w:noProof/>
                <w:webHidden/>
              </w:rPr>
              <w:fldChar w:fldCharType="end"/>
            </w:r>
          </w:hyperlink>
        </w:p>
        <w:p w14:paraId="21AB661D" w14:textId="570AB8C3" w:rsidR="00422939" w:rsidRDefault="00422939">
          <w:r>
            <w:rPr>
              <w:b/>
              <w:bCs/>
              <w:noProof/>
            </w:rPr>
            <w:fldChar w:fldCharType="end"/>
          </w:r>
        </w:p>
      </w:sdtContent>
    </w:sdt>
    <w:p w14:paraId="3F5C038B" w14:textId="77777777" w:rsidR="00422939" w:rsidRPr="00422939" w:rsidRDefault="00422939" w:rsidP="00422939">
      <w:pPr>
        <w:rPr>
          <w:sz w:val="40"/>
          <w:szCs w:val="40"/>
        </w:rPr>
      </w:pPr>
    </w:p>
    <w:p w14:paraId="6B727D99" w14:textId="2249586F" w:rsidR="00264A41" w:rsidRDefault="00264A41" w:rsidP="00264A41">
      <w:pPr>
        <w:jc w:val="center"/>
        <w:rPr>
          <w:b/>
          <w:bCs/>
          <w:sz w:val="28"/>
          <w:szCs w:val="28"/>
        </w:rPr>
      </w:pPr>
    </w:p>
    <w:p w14:paraId="7FAE6237" w14:textId="06BE6873" w:rsidR="00264A41" w:rsidRDefault="00264A41" w:rsidP="00264A41">
      <w:pPr>
        <w:rPr>
          <w:b/>
          <w:bCs/>
          <w:sz w:val="28"/>
          <w:szCs w:val="28"/>
        </w:rPr>
      </w:pPr>
    </w:p>
    <w:p w14:paraId="51B9AD83" w14:textId="5B425B19" w:rsidR="00422939" w:rsidRDefault="00422939" w:rsidP="00264A41">
      <w:pPr>
        <w:rPr>
          <w:b/>
          <w:bCs/>
          <w:sz w:val="28"/>
          <w:szCs w:val="28"/>
        </w:rPr>
      </w:pPr>
    </w:p>
    <w:p w14:paraId="1BADA620" w14:textId="341E5E6B" w:rsidR="00422939" w:rsidRDefault="00422939" w:rsidP="00264A41">
      <w:pPr>
        <w:rPr>
          <w:b/>
          <w:bCs/>
          <w:sz w:val="28"/>
          <w:szCs w:val="28"/>
        </w:rPr>
      </w:pPr>
    </w:p>
    <w:p w14:paraId="0C190963" w14:textId="752968FA" w:rsidR="00422939" w:rsidRDefault="00422939" w:rsidP="00264A41">
      <w:pPr>
        <w:rPr>
          <w:b/>
          <w:bCs/>
          <w:sz w:val="28"/>
          <w:szCs w:val="28"/>
        </w:rPr>
      </w:pPr>
    </w:p>
    <w:p w14:paraId="50AD379B" w14:textId="363B22A5" w:rsidR="00422939" w:rsidRDefault="00422939" w:rsidP="00264A41">
      <w:pPr>
        <w:rPr>
          <w:b/>
          <w:bCs/>
          <w:sz w:val="28"/>
          <w:szCs w:val="28"/>
        </w:rPr>
      </w:pPr>
    </w:p>
    <w:p w14:paraId="15ACE312" w14:textId="60895382" w:rsidR="00422939" w:rsidRDefault="00422939" w:rsidP="00264A41">
      <w:pPr>
        <w:rPr>
          <w:b/>
          <w:bCs/>
          <w:sz w:val="28"/>
          <w:szCs w:val="28"/>
        </w:rPr>
      </w:pPr>
    </w:p>
    <w:p w14:paraId="0F559937" w14:textId="7CBECECE" w:rsidR="00422939" w:rsidRDefault="00422939" w:rsidP="00264A41">
      <w:pPr>
        <w:rPr>
          <w:b/>
          <w:bCs/>
          <w:sz w:val="28"/>
          <w:szCs w:val="28"/>
        </w:rPr>
      </w:pPr>
    </w:p>
    <w:p w14:paraId="3F10B231" w14:textId="3F2116FB" w:rsidR="00422939" w:rsidRDefault="00422939" w:rsidP="00264A41">
      <w:pPr>
        <w:rPr>
          <w:b/>
          <w:bCs/>
          <w:sz w:val="28"/>
          <w:szCs w:val="28"/>
        </w:rPr>
      </w:pPr>
    </w:p>
    <w:p w14:paraId="737B7A0A" w14:textId="23F1122D" w:rsidR="00422939" w:rsidRDefault="00422939" w:rsidP="00264A41">
      <w:pPr>
        <w:rPr>
          <w:b/>
          <w:bCs/>
          <w:sz w:val="28"/>
          <w:szCs w:val="28"/>
        </w:rPr>
      </w:pPr>
    </w:p>
    <w:p w14:paraId="72530A35" w14:textId="52B3E578" w:rsidR="00422939" w:rsidRDefault="00422939" w:rsidP="00264A41">
      <w:pPr>
        <w:rPr>
          <w:b/>
          <w:bCs/>
          <w:sz w:val="28"/>
          <w:szCs w:val="28"/>
        </w:rPr>
      </w:pPr>
    </w:p>
    <w:p w14:paraId="5A770575" w14:textId="6E240121" w:rsidR="00422939" w:rsidRDefault="00422939" w:rsidP="00264A41">
      <w:pPr>
        <w:rPr>
          <w:b/>
          <w:bCs/>
          <w:sz w:val="28"/>
          <w:szCs w:val="28"/>
        </w:rPr>
      </w:pPr>
    </w:p>
    <w:p w14:paraId="764C4885" w14:textId="0BF3E12B" w:rsidR="00422939" w:rsidRDefault="00422939" w:rsidP="00264A41">
      <w:pPr>
        <w:rPr>
          <w:b/>
          <w:bCs/>
          <w:sz w:val="28"/>
          <w:szCs w:val="28"/>
        </w:rPr>
      </w:pPr>
    </w:p>
    <w:p w14:paraId="2611D729" w14:textId="323F707C" w:rsidR="00422939" w:rsidRDefault="00422939" w:rsidP="00264A41">
      <w:pPr>
        <w:rPr>
          <w:b/>
          <w:bCs/>
          <w:sz w:val="28"/>
          <w:szCs w:val="28"/>
        </w:rPr>
      </w:pPr>
    </w:p>
    <w:p w14:paraId="46CB203C" w14:textId="3CBCD1C2" w:rsidR="00422939" w:rsidRDefault="00422939" w:rsidP="00264A41">
      <w:pPr>
        <w:rPr>
          <w:b/>
          <w:bCs/>
          <w:sz w:val="28"/>
          <w:szCs w:val="28"/>
        </w:rPr>
      </w:pPr>
    </w:p>
    <w:p w14:paraId="32C7DF89" w14:textId="715CC302" w:rsidR="00422939" w:rsidRDefault="00422939" w:rsidP="00264A41">
      <w:pPr>
        <w:rPr>
          <w:b/>
          <w:bCs/>
          <w:sz w:val="28"/>
          <w:szCs w:val="28"/>
        </w:rPr>
      </w:pPr>
    </w:p>
    <w:p w14:paraId="0EB22475" w14:textId="0486E474" w:rsidR="00422939" w:rsidRDefault="00422939" w:rsidP="00264A41">
      <w:pPr>
        <w:rPr>
          <w:b/>
          <w:bCs/>
          <w:sz w:val="28"/>
          <w:szCs w:val="28"/>
        </w:rPr>
      </w:pPr>
    </w:p>
    <w:p w14:paraId="45F6E9FE" w14:textId="77777777" w:rsidR="00422939" w:rsidRDefault="00422939" w:rsidP="00264A41">
      <w:pPr>
        <w:rPr>
          <w:b/>
          <w:bCs/>
          <w:sz w:val="28"/>
          <w:szCs w:val="28"/>
        </w:rPr>
      </w:pPr>
    </w:p>
    <w:p w14:paraId="5562881D" w14:textId="5C898A3D" w:rsidR="00264A41" w:rsidRPr="00422939" w:rsidRDefault="00264A41" w:rsidP="00422939">
      <w:pPr>
        <w:pStyle w:val="Heading1"/>
        <w:rPr>
          <w:b/>
          <w:bCs/>
          <w:u w:val="single"/>
        </w:rPr>
      </w:pPr>
      <w:bookmarkStart w:id="0" w:name="_Toc79512073"/>
      <w:r w:rsidRPr="00422939">
        <w:rPr>
          <w:b/>
          <w:bCs/>
          <w:u w:val="single"/>
        </w:rPr>
        <w:lastRenderedPageBreak/>
        <w:t>How to download your recordings to your device</w:t>
      </w:r>
      <w:bookmarkEnd w:id="0"/>
      <w:r w:rsidRPr="00422939">
        <w:rPr>
          <w:b/>
          <w:bCs/>
          <w:u w:val="single"/>
        </w:rPr>
        <w:t xml:space="preserve"> </w:t>
      </w:r>
    </w:p>
    <w:p w14:paraId="2389282B" w14:textId="77777777" w:rsidR="00264A41" w:rsidRDefault="00264A41" w:rsidP="00264A41">
      <w:pPr>
        <w:rPr>
          <w:b/>
          <w:bCs/>
          <w:sz w:val="28"/>
          <w:szCs w:val="28"/>
        </w:rPr>
      </w:pPr>
    </w:p>
    <w:p w14:paraId="4003E146" w14:textId="5BE4DA85" w:rsidR="00264A41" w:rsidRDefault="00264A41" w:rsidP="00264A41">
      <w:pPr>
        <w:pStyle w:val="ListParagraph"/>
        <w:numPr>
          <w:ilvl w:val="0"/>
          <w:numId w:val="1"/>
        </w:numPr>
        <w:rPr>
          <w:sz w:val="28"/>
          <w:szCs w:val="28"/>
        </w:rPr>
      </w:pPr>
      <w:r w:rsidRPr="00264A41">
        <w:rPr>
          <w:sz w:val="28"/>
          <w:szCs w:val="28"/>
        </w:rPr>
        <w:t>Sign in</w:t>
      </w:r>
      <w:r>
        <w:rPr>
          <w:sz w:val="28"/>
          <w:szCs w:val="28"/>
        </w:rPr>
        <w:t xml:space="preserve">to your Learning Forward Zoom account </w:t>
      </w:r>
      <w:r w:rsidR="002E10B2">
        <w:rPr>
          <w:sz w:val="28"/>
          <w:szCs w:val="28"/>
        </w:rPr>
        <w:t xml:space="preserve">at </w:t>
      </w:r>
      <w:hyperlink r:id="rId8" w:history="1">
        <w:r w:rsidR="002E10B2" w:rsidRPr="0050421E">
          <w:rPr>
            <w:rStyle w:val="Hyperlink"/>
            <w:sz w:val="28"/>
            <w:szCs w:val="28"/>
          </w:rPr>
          <w:t>https://zoom.us/signin</w:t>
        </w:r>
      </w:hyperlink>
      <w:r w:rsidR="002E10B2">
        <w:rPr>
          <w:sz w:val="28"/>
          <w:szCs w:val="28"/>
        </w:rPr>
        <w:t xml:space="preserve">.  </w:t>
      </w:r>
    </w:p>
    <w:p w14:paraId="3A7C6039" w14:textId="42D45AF0" w:rsidR="002E10B2" w:rsidRDefault="002E10B2" w:rsidP="00264A41">
      <w:pPr>
        <w:pStyle w:val="ListParagraph"/>
        <w:numPr>
          <w:ilvl w:val="0"/>
          <w:numId w:val="1"/>
        </w:numPr>
        <w:rPr>
          <w:sz w:val="28"/>
          <w:szCs w:val="28"/>
        </w:rPr>
      </w:pPr>
      <w:r>
        <w:rPr>
          <w:sz w:val="28"/>
          <w:szCs w:val="28"/>
        </w:rPr>
        <w:t xml:space="preserve">If you have a webinar account, skip to step #5. If you have a regular account without webinars, </w:t>
      </w:r>
      <w:r w:rsidR="00E927C4">
        <w:rPr>
          <w:sz w:val="28"/>
          <w:szCs w:val="28"/>
        </w:rPr>
        <w:t>continue to</w:t>
      </w:r>
      <w:r>
        <w:rPr>
          <w:sz w:val="28"/>
          <w:szCs w:val="28"/>
        </w:rPr>
        <w:t xml:space="preserve"> step </w:t>
      </w:r>
      <w:r w:rsidR="00E927C4">
        <w:rPr>
          <w:sz w:val="28"/>
          <w:szCs w:val="28"/>
        </w:rPr>
        <w:t>#3</w:t>
      </w:r>
      <w:r>
        <w:rPr>
          <w:sz w:val="28"/>
          <w:szCs w:val="28"/>
        </w:rPr>
        <w:t xml:space="preserve">. </w:t>
      </w:r>
    </w:p>
    <w:p w14:paraId="7AD9A28C" w14:textId="169B724F" w:rsidR="002E10B2" w:rsidRDefault="002E10B2" w:rsidP="002E10B2">
      <w:pPr>
        <w:pStyle w:val="ListParagraph"/>
        <w:numPr>
          <w:ilvl w:val="0"/>
          <w:numId w:val="1"/>
        </w:numPr>
        <w:rPr>
          <w:sz w:val="28"/>
          <w:szCs w:val="28"/>
        </w:rPr>
      </w:pPr>
      <w:r w:rsidRPr="002E10B2">
        <w:rPr>
          <w:sz w:val="28"/>
          <w:szCs w:val="28"/>
        </w:rPr>
        <w:t xml:space="preserve">Click on Recordings on the far left of the screen. </w:t>
      </w:r>
      <w:r>
        <w:rPr>
          <w:sz w:val="28"/>
          <w:szCs w:val="28"/>
        </w:rPr>
        <w:br/>
      </w:r>
      <w:r>
        <w:rPr>
          <w:noProof/>
          <w:sz w:val="28"/>
          <w:szCs w:val="28"/>
        </w:rPr>
        <w:drawing>
          <wp:inline distT="0" distB="0" distL="0" distR="0" wp14:anchorId="666081A4" wp14:editId="02DF1BB7">
            <wp:extent cx="4177417" cy="4406372"/>
            <wp:effectExtent l="0" t="0" r="1270" b="63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02338" cy="4432659"/>
                    </a:xfrm>
                    <a:prstGeom prst="rect">
                      <a:avLst/>
                    </a:prstGeom>
                  </pic:spPr>
                </pic:pic>
              </a:graphicData>
            </a:graphic>
          </wp:inline>
        </w:drawing>
      </w:r>
    </w:p>
    <w:p w14:paraId="1D7B7DD2" w14:textId="6C35C2B6" w:rsidR="002E10B2" w:rsidRPr="002E10B2" w:rsidRDefault="002E10B2" w:rsidP="002E10B2">
      <w:pPr>
        <w:pStyle w:val="ListParagraph"/>
        <w:numPr>
          <w:ilvl w:val="0"/>
          <w:numId w:val="1"/>
        </w:numPr>
        <w:rPr>
          <w:sz w:val="28"/>
          <w:szCs w:val="28"/>
        </w:rPr>
      </w:pPr>
      <w:r>
        <w:rPr>
          <w:sz w:val="28"/>
          <w:szCs w:val="28"/>
        </w:rPr>
        <w:t xml:space="preserve">On the next screen you can </w:t>
      </w:r>
      <w:r w:rsidR="00FF2961">
        <w:rPr>
          <w:sz w:val="28"/>
          <w:szCs w:val="28"/>
        </w:rPr>
        <w:t xml:space="preserve">share, </w:t>
      </w:r>
      <w:r>
        <w:rPr>
          <w:sz w:val="28"/>
          <w:szCs w:val="28"/>
        </w:rPr>
        <w:t>download</w:t>
      </w:r>
      <w:r w:rsidR="00FF2961">
        <w:rPr>
          <w:sz w:val="28"/>
          <w:szCs w:val="28"/>
        </w:rPr>
        <w:t>,</w:t>
      </w:r>
      <w:r>
        <w:rPr>
          <w:sz w:val="28"/>
          <w:szCs w:val="28"/>
        </w:rPr>
        <w:t xml:space="preserve"> </w:t>
      </w:r>
      <w:r w:rsidR="00FF2961">
        <w:rPr>
          <w:sz w:val="28"/>
          <w:szCs w:val="28"/>
        </w:rPr>
        <w:t xml:space="preserve">and </w:t>
      </w:r>
      <w:r>
        <w:rPr>
          <w:sz w:val="28"/>
          <w:szCs w:val="28"/>
        </w:rPr>
        <w:t xml:space="preserve">delete your </w:t>
      </w:r>
      <w:r w:rsidR="00CA7DD9">
        <w:rPr>
          <w:sz w:val="28"/>
          <w:szCs w:val="28"/>
        </w:rPr>
        <w:t>recordings</w:t>
      </w:r>
      <w:r>
        <w:rPr>
          <w:sz w:val="28"/>
          <w:szCs w:val="28"/>
        </w:rPr>
        <w:t xml:space="preserve">. Skip to step #8 for details on how to </w:t>
      </w:r>
      <w:r w:rsidR="00FF2961">
        <w:rPr>
          <w:sz w:val="28"/>
          <w:szCs w:val="28"/>
        </w:rPr>
        <w:t>do these</w:t>
      </w:r>
      <w:r>
        <w:rPr>
          <w:sz w:val="28"/>
          <w:szCs w:val="28"/>
        </w:rPr>
        <w:t xml:space="preserve">. </w:t>
      </w:r>
      <w:r w:rsidR="00FF2961">
        <w:rPr>
          <w:sz w:val="28"/>
          <w:szCs w:val="28"/>
        </w:rPr>
        <w:br/>
      </w:r>
      <w:r w:rsidR="00FF2961">
        <w:rPr>
          <w:noProof/>
          <w:sz w:val="28"/>
          <w:szCs w:val="28"/>
        </w:rPr>
        <w:drawing>
          <wp:inline distT="0" distB="0" distL="0" distR="0" wp14:anchorId="53D7DCA0" wp14:editId="225BF9EA">
            <wp:extent cx="5943600" cy="1812290"/>
            <wp:effectExtent l="0" t="0" r="0" b="381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inline>
        </w:drawing>
      </w:r>
    </w:p>
    <w:p w14:paraId="6FE6152A" w14:textId="6ECDB46E" w:rsidR="00264A41" w:rsidRDefault="002E10B2" w:rsidP="00264A41">
      <w:pPr>
        <w:pStyle w:val="ListParagraph"/>
        <w:numPr>
          <w:ilvl w:val="0"/>
          <w:numId w:val="1"/>
        </w:numPr>
        <w:rPr>
          <w:sz w:val="28"/>
          <w:szCs w:val="28"/>
        </w:rPr>
      </w:pPr>
      <w:r>
        <w:rPr>
          <w:sz w:val="28"/>
          <w:szCs w:val="28"/>
        </w:rPr>
        <w:lastRenderedPageBreak/>
        <w:t xml:space="preserve">If you have a webinar account, </w:t>
      </w:r>
      <w:proofErr w:type="gramStart"/>
      <w:r>
        <w:rPr>
          <w:sz w:val="28"/>
          <w:szCs w:val="28"/>
        </w:rPr>
        <w:t>f</w:t>
      </w:r>
      <w:r w:rsidR="00264A41">
        <w:rPr>
          <w:sz w:val="28"/>
          <w:szCs w:val="28"/>
        </w:rPr>
        <w:t>ind</w:t>
      </w:r>
      <w:proofErr w:type="gramEnd"/>
      <w:r w:rsidR="00264A41">
        <w:rPr>
          <w:sz w:val="28"/>
          <w:szCs w:val="28"/>
        </w:rPr>
        <w:t xml:space="preserve"> and click on ‘Account management’ under the ‘Admin’ section to the left of the screen</w:t>
      </w:r>
      <w:r>
        <w:rPr>
          <w:sz w:val="28"/>
          <w:szCs w:val="28"/>
        </w:rPr>
        <w:t xml:space="preserve"> </w:t>
      </w:r>
    </w:p>
    <w:p w14:paraId="25D9B960" w14:textId="7EC7AF84" w:rsidR="00030B22" w:rsidRDefault="00030B22" w:rsidP="00030B22">
      <w:pPr>
        <w:pStyle w:val="ListParagraph"/>
        <w:jc w:val="center"/>
        <w:rPr>
          <w:sz w:val="28"/>
          <w:szCs w:val="28"/>
        </w:rPr>
      </w:pPr>
      <w:r>
        <w:rPr>
          <w:noProof/>
          <w:sz w:val="28"/>
          <w:szCs w:val="28"/>
        </w:rPr>
        <w:drawing>
          <wp:inline distT="0" distB="0" distL="0" distR="0" wp14:anchorId="15D313EE" wp14:editId="70DE6BCE">
            <wp:extent cx="5943600" cy="2856865"/>
            <wp:effectExtent l="0" t="0" r="0" b="635"/>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56865"/>
                    </a:xfrm>
                    <a:prstGeom prst="rect">
                      <a:avLst/>
                    </a:prstGeom>
                  </pic:spPr>
                </pic:pic>
              </a:graphicData>
            </a:graphic>
          </wp:inline>
        </w:drawing>
      </w:r>
    </w:p>
    <w:p w14:paraId="4DA5522A" w14:textId="77777777" w:rsidR="00030B22" w:rsidRDefault="00030B22" w:rsidP="00030B22">
      <w:pPr>
        <w:pStyle w:val="ListParagraph"/>
        <w:jc w:val="center"/>
        <w:rPr>
          <w:sz w:val="28"/>
          <w:szCs w:val="28"/>
        </w:rPr>
      </w:pPr>
    </w:p>
    <w:p w14:paraId="68C6EB2F" w14:textId="1FDABD71" w:rsidR="00264A41" w:rsidRDefault="00264A41" w:rsidP="00264A41">
      <w:pPr>
        <w:pStyle w:val="ListParagraph"/>
        <w:numPr>
          <w:ilvl w:val="0"/>
          <w:numId w:val="1"/>
        </w:numPr>
        <w:rPr>
          <w:sz w:val="28"/>
          <w:szCs w:val="28"/>
        </w:rPr>
      </w:pPr>
      <w:r>
        <w:rPr>
          <w:sz w:val="28"/>
          <w:szCs w:val="28"/>
        </w:rPr>
        <w:t xml:space="preserve">Click ‘Recording management’ </w:t>
      </w:r>
    </w:p>
    <w:p w14:paraId="25A2586B" w14:textId="501EB881" w:rsidR="00030B22" w:rsidRDefault="00030B22" w:rsidP="00030B22">
      <w:pPr>
        <w:ind w:left="720"/>
        <w:rPr>
          <w:sz w:val="28"/>
          <w:szCs w:val="28"/>
        </w:rPr>
      </w:pPr>
      <w:r>
        <w:rPr>
          <w:noProof/>
          <w:sz w:val="28"/>
          <w:szCs w:val="28"/>
        </w:rPr>
        <w:drawing>
          <wp:inline distT="0" distB="0" distL="0" distR="0" wp14:anchorId="16CEE601" wp14:editId="71665B41">
            <wp:extent cx="5943600" cy="2837180"/>
            <wp:effectExtent l="0" t="0" r="0" b="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37180"/>
                    </a:xfrm>
                    <a:prstGeom prst="rect">
                      <a:avLst/>
                    </a:prstGeom>
                  </pic:spPr>
                </pic:pic>
              </a:graphicData>
            </a:graphic>
          </wp:inline>
        </w:drawing>
      </w:r>
    </w:p>
    <w:p w14:paraId="4598FA6A" w14:textId="77777777" w:rsidR="007A0D38" w:rsidRPr="00030B22" w:rsidRDefault="007A0D38" w:rsidP="00030B22">
      <w:pPr>
        <w:ind w:left="720"/>
        <w:rPr>
          <w:sz w:val="28"/>
          <w:szCs w:val="28"/>
        </w:rPr>
      </w:pPr>
    </w:p>
    <w:p w14:paraId="7122EFB3" w14:textId="2CDB7D6B" w:rsidR="00264A41" w:rsidRDefault="00264A41" w:rsidP="00264A41">
      <w:pPr>
        <w:pStyle w:val="ListParagraph"/>
        <w:numPr>
          <w:ilvl w:val="0"/>
          <w:numId w:val="1"/>
        </w:numPr>
        <w:rPr>
          <w:sz w:val="28"/>
          <w:szCs w:val="28"/>
        </w:rPr>
      </w:pPr>
      <w:r>
        <w:rPr>
          <w:sz w:val="28"/>
          <w:szCs w:val="28"/>
        </w:rPr>
        <w:t xml:space="preserve">On that screen, you will see the full list of recordings from all staff accounts. You can pull up a list of </w:t>
      </w:r>
      <w:r w:rsidR="00AE1323">
        <w:rPr>
          <w:sz w:val="28"/>
          <w:szCs w:val="28"/>
        </w:rPr>
        <w:t xml:space="preserve">only </w:t>
      </w:r>
      <w:r>
        <w:rPr>
          <w:sz w:val="28"/>
          <w:szCs w:val="28"/>
        </w:rPr>
        <w:t xml:space="preserve">your recordings by typing your Learning Forward email address in the search box. (Make sure the ‘search by host’ filter is on) </w:t>
      </w:r>
    </w:p>
    <w:p w14:paraId="58C0CED5" w14:textId="672111F0" w:rsidR="00030B22" w:rsidRDefault="00030B22" w:rsidP="00030B22">
      <w:pPr>
        <w:ind w:left="720"/>
        <w:rPr>
          <w:sz w:val="28"/>
          <w:szCs w:val="28"/>
        </w:rPr>
      </w:pPr>
      <w:r>
        <w:rPr>
          <w:noProof/>
          <w:sz w:val="28"/>
          <w:szCs w:val="28"/>
        </w:rPr>
        <w:lastRenderedPageBreak/>
        <w:drawing>
          <wp:inline distT="0" distB="0" distL="0" distR="0" wp14:anchorId="49C4D3E4" wp14:editId="1E11F2DD">
            <wp:extent cx="5943600" cy="3068320"/>
            <wp:effectExtent l="0" t="0" r="0" b="508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68320"/>
                    </a:xfrm>
                    <a:prstGeom prst="rect">
                      <a:avLst/>
                    </a:prstGeom>
                  </pic:spPr>
                </pic:pic>
              </a:graphicData>
            </a:graphic>
          </wp:inline>
        </w:drawing>
      </w:r>
    </w:p>
    <w:p w14:paraId="7ABA1759" w14:textId="77777777" w:rsidR="007A0D38" w:rsidRPr="00030B22" w:rsidRDefault="007A0D38" w:rsidP="00030B22">
      <w:pPr>
        <w:ind w:left="720"/>
        <w:rPr>
          <w:sz w:val="28"/>
          <w:szCs w:val="28"/>
        </w:rPr>
      </w:pPr>
    </w:p>
    <w:p w14:paraId="46350993" w14:textId="319ED59D" w:rsidR="00264A41" w:rsidRDefault="00264A41" w:rsidP="00264A41">
      <w:pPr>
        <w:pStyle w:val="ListParagraph"/>
        <w:numPr>
          <w:ilvl w:val="0"/>
          <w:numId w:val="1"/>
        </w:numPr>
        <w:rPr>
          <w:sz w:val="28"/>
          <w:szCs w:val="28"/>
        </w:rPr>
      </w:pPr>
      <w:r>
        <w:rPr>
          <w:sz w:val="28"/>
          <w:szCs w:val="28"/>
        </w:rPr>
        <w:t>Click on the recording you would like to download</w:t>
      </w:r>
    </w:p>
    <w:p w14:paraId="3575ACE5" w14:textId="0AC983CD" w:rsidR="00030B22" w:rsidRDefault="00030B22" w:rsidP="00030B22">
      <w:pPr>
        <w:ind w:left="720"/>
        <w:rPr>
          <w:sz w:val="28"/>
          <w:szCs w:val="28"/>
        </w:rPr>
      </w:pPr>
      <w:r>
        <w:rPr>
          <w:noProof/>
          <w:sz w:val="28"/>
          <w:szCs w:val="28"/>
        </w:rPr>
        <w:drawing>
          <wp:inline distT="0" distB="0" distL="0" distR="0" wp14:anchorId="38DDC2EA" wp14:editId="75B7B3C3">
            <wp:extent cx="5943600" cy="3070860"/>
            <wp:effectExtent l="0" t="0" r="0" b="254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6FD20545" w14:textId="77777777" w:rsidR="007A0D38" w:rsidRPr="00030B22" w:rsidRDefault="007A0D38" w:rsidP="00030B22">
      <w:pPr>
        <w:ind w:left="720"/>
        <w:rPr>
          <w:sz w:val="28"/>
          <w:szCs w:val="28"/>
        </w:rPr>
      </w:pPr>
    </w:p>
    <w:p w14:paraId="0EE27CE8" w14:textId="23783867" w:rsidR="00264A41" w:rsidRDefault="00264A41" w:rsidP="00264A41">
      <w:pPr>
        <w:pStyle w:val="ListParagraph"/>
        <w:numPr>
          <w:ilvl w:val="0"/>
          <w:numId w:val="1"/>
        </w:numPr>
        <w:rPr>
          <w:sz w:val="28"/>
          <w:szCs w:val="28"/>
        </w:rPr>
      </w:pPr>
      <w:r>
        <w:rPr>
          <w:sz w:val="28"/>
          <w:szCs w:val="28"/>
        </w:rPr>
        <w:t xml:space="preserve">You will then see the available files for the recording. Usually there are four files: A) MP4 version of the recording; B) audio-only file of the recording; C) audio transcript; and D) chat box file. Hover over the file you would like to download and click the down-arrow icon to download that specific file. </w:t>
      </w:r>
    </w:p>
    <w:p w14:paraId="561884EF" w14:textId="788D1C84" w:rsidR="00030B22" w:rsidRDefault="00030B22" w:rsidP="00030B22">
      <w:pPr>
        <w:ind w:left="720"/>
        <w:rPr>
          <w:sz w:val="28"/>
          <w:szCs w:val="28"/>
        </w:rPr>
      </w:pPr>
      <w:r>
        <w:rPr>
          <w:noProof/>
          <w:sz w:val="28"/>
          <w:szCs w:val="28"/>
        </w:rPr>
        <w:lastRenderedPageBreak/>
        <w:drawing>
          <wp:inline distT="0" distB="0" distL="0" distR="0" wp14:anchorId="0DB1D6EA" wp14:editId="6F316399">
            <wp:extent cx="5943600" cy="3073400"/>
            <wp:effectExtent l="0" t="0" r="0" b="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73400"/>
                    </a:xfrm>
                    <a:prstGeom prst="rect">
                      <a:avLst/>
                    </a:prstGeom>
                  </pic:spPr>
                </pic:pic>
              </a:graphicData>
            </a:graphic>
          </wp:inline>
        </w:drawing>
      </w:r>
    </w:p>
    <w:p w14:paraId="588BEB2A" w14:textId="77777777" w:rsidR="007A0D38" w:rsidRPr="00030B22" w:rsidRDefault="007A0D38" w:rsidP="00030B22">
      <w:pPr>
        <w:ind w:left="720"/>
        <w:rPr>
          <w:sz w:val="28"/>
          <w:szCs w:val="28"/>
        </w:rPr>
      </w:pPr>
    </w:p>
    <w:p w14:paraId="310EDB6F" w14:textId="4A3B0447" w:rsidR="00264A41" w:rsidRDefault="00264A41" w:rsidP="00264A41">
      <w:pPr>
        <w:pStyle w:val="ListParagraph"/>
        <w:numPr>
          <w:ilvl w:val="0"/>
          <w:numId w:val="1"/>
        </w:numPr>
        <w:rPr>
          <w:sz w:val="28"/>
          <w:szCs w:val="28"/>
        </w:rPr>
      </w:pPr>
      <w:r>
        <w:rPr>
          <w:sz w:val="28"/>
          <w:szCs w:val="28"/>
        </w:rPr>
        <w:t xml:space="preserve">When the pop-up screen appears, click the save button to save the file to your </w:t>
      </w:r>
      <w:r w:rsidR="00CA7DD9">
        <w:rPr>
          <w:sz w:val="28"/>
          <w:szCs w:val="28"/>
        </w:rPr>
        <w:t>device</w:t>
      </w:r>
      <w:r>
        <w:rPr>
          <w:sz w:val="28"/>
          <w:szCs w:val="28"/>
        </w:rPr>
        <w:t xml:space="preserve">. </w:t>
      </w:r>
    </w:p>
    <w:p w14:paraId="6D8BA175" w14:textId="5112F6E6" w:rsidR="00030B22" w:rsidRPr="00030B22" w:rsidRDefault="00030B22" w:rsidP="007A0D38">
      <w:pPr>
        <w:ind w:left="720"/>
        <w:jc w:val="center"/>
        <w:rPr>
          <w:sz w:val="28"/>
          <w:szCs w:val="28"/>
        </w:rPr>
      </w:pPr>
      <w:r>
        <w:rPr>
          <w:noProof/>
          <w:sz w:val="28"/>
          <w:szCs w:val="28"/>
        </w:rPr>
        <w:drawing>
          <wp:inline distT="0" distB="0" distL="0" distR="0" wp14:anchorId="0D92EAD6" wp14:editId="3D8276C3">
            <wp:extent cx="2990538" cy="2693889"/>
            <wp:effectExtent l="0" t="0" r="0" b="0"/>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4409" cy="2706385"/>
                    </a:xfrm>
                    <a:prstGeom prst="rect">
                      <a:avLst/>
                    </a:prstGeom>
                  </pic:spPr>
                </pic:pic>
              </a:graphicData>
            </a:graphic>
          </wp:inline>
        </w:drawing>
      </w:r>
    </w:p>
    <w:p w14:paraId="60B8B4F6" w14:textId="19A0F94E" w:rsidR="00264A41" w:rsidRDefault="00264A41" w:rsidP="00264A41">
      <w:pPr>
        <w:pStyle w:val="ListParagraph"/>
        <w:numPr>
          <w:ilvl w:val="0"/>
          <w:numId w:val="1"/>
        </w:numPr>
        <w:rPr>
          <w:sz w:val="28"/>
          <w:szCs w:val="28"/>
        </w:rPr>
      </w:pPr>
      <w:r>
        <w:rPr>
          <w:sz w:val="28"/>
          <w:szCs w:val="28"/>
        </w:rPr>
        <w:t>If you would like to delete the recording after you’ve downloaded it to your device, click the trash icon that’s to the right of the ‘Copy shareable link’ button.</w:t>
      </w:r>
    </w:p>
    <w:p w14:paraId="4F88E925" w14:textId="0AC7D1E2" w:rsidR="00030B22" w:rsidRPr="00030B22" w:rsidRDefault="00030B22" w:rsidP="00030B22">
      <w:pPr>
        <w:ind w:left="720"/>
        <w:rPr>
          <w:sz w:val="28"/>
          <w:szCs w:val="28"/>
        </w:rPr>
      </w:pPr>
      <w:r>
        <w:rPr>
          <w:noProof/>
          <w:sz w:val="28"/>
          <w:szCs w:val="28"/>
        </w:rPr>
        <w:lastRenderedPageBreak/>
        <w:drawing>
          <wp:inline distT="0" distB="0" distL="0" distR="0" wp14:anchorId="2ECB737D" wp14:editId="5BE7AEEA">
            <wp:extent cx="5943600" cy="3004185"/>
            <wp:effectExtent l="0" t="0" r="0" b="5715"/>
            <wp:docPr id="8" name="Picture 8"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Tea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04185"/>
                    </a:xfrm>
                    <a:prstGeom prst="rect">
                      <a:avLst/>
                    </a:prstGeom>
                  </pic:spPr>
                </pic:pic>
              </a:graphicData>
            </a:graphic>
          </wp:inline>
        </w:drawing>
      </w:r>
    </w:p>
    <w:p w14:paraId="14EA383D" w14:textId="3FC5EE29" w:rsidR="001419B9" w:rsidRPr="001419B9" w:rsidRDefault="00264A41" w:rsidP="00422939">
      <w:pPr>
        <w:pStyle w:val="ListParagraph"/>
        <w:numPr>
          <w:ilvl w:val="0"/>
          <w:numId w:val="1"/>
        </w:numPr>
        <w:rPr>
          <w:sz w:val="28"/>
          <w:szCs w:val="28"/>
        </w:rPr>
      </w:pPr>
      <w:r>
        <w:rPr>
          <w:sz w:val="28"/>
          <w:szCs w:val="28"/>
        </w:rPr>
        <w:t xml:space="preserve">Repeat the above steps for each recording you would like to download. </w:t>
      </w:r>
      <w:bookmarkStart w:id="1" w:name="_Toc79512074"/>
    </w:p>
    <w:p w14:paraId="72D26BEB" w14:textId="463907BA" w:rsidR="00264A41" w:rsidRDefault="00264A41" w:rsidP="00422939">
      <w:pPr>
        <w:pStyle w:val="Heading1"/>
        <w:rPr>
          <w:b/>
          <w:bCs/>
          <w:u w:val="single"/>
        </w:rPr>
      </w:pPr>
      <w:r w:rsidRPr="00422939">
        <w:rPr>
          <w:b/>
          <w:bCs/>
          <w:u w:val="single"/>
        </w:rPr>
        <w:t>How to delete your recordings</w:t>
      </w:r>
      <w:bookmarkEnd w:id="1"/>
      <w:r w:rsidRPr="00422939">
        <w:rPr>
          <w:b/>
          <w:bCs/>
          <w:u w:val="single"/>
        </w:rPr>
        <w:t xml:space="preserve"> </w:t>
      </w:r>
    </w:p>
    <w:p w14:paraId="10E9F868" w14:textId="213469E2" w:rsidR="00264A41" w:rsidRDefault="00264A41" w:rsidP="00264A41">
      <w:pPr>
        <w:rPr>
          <w:b/>
          <w:bCs/>
          <w:sz w:val="28"/>
          <w:szCs w:val="28"/>
        </w:rPr>
      </w:pPr>
    </w:p>
    <w:p w14:paraId="286CE87C" w14:textId="15FF49FB" w:rsidR="00264A41" w:rsidRPr="00264A41" w:rsidRDefault="00030B22" w:rsidP="00264A41">
      <w:pPr>
        <w:pStyle w:val="ListParagraph"/>
        <w:numPr>
          <w:ilvl w:val="0"/>
          <w:numId w:val="3"/>
        </w:numPr>
        <w:rPr>
          <w:sz w:val="28"/>
          <w:szCs w:val="28"/>
        </w:rPr>
      </w:pPr>
      <w:r>
        <w:rPr>
          <w:sz w:val="28"/>
          <w:szCs w:val="28"/>
        </w:rPr>
        <w:t>Follow steps 1-</w:t>
      </w:r>
      <w:r w:rsidR="00637E71">
        <w:rPr>
          <w:sz w:val="28"/>
          <w:szCs w:val="28"/>
        </w:rPr>
        <w:t>3</w:t>
      </w:r>
      <w:r>
        <w:rPr>
          <w:sz w:val="28"/>
          <w:szCs w:val="28"/>
        </w:rPr>
        <w:t xml:space="preserve"> for “How to download your recordings to your device” </w:t>
      </w:r>
    </w:p>
    <w:p w14:paraId="4DC639CD" w14:textId="145A3610" w:rsidR="00030B22" w:rsidRPr="007A0D38" w:rsidRDefault="00264A41" w:rsidP="00030B22">
      <w:pPr>
        <w:pStyle w:val="ListParagraph"/>
        <w:numPr>
          <w:ilvl w:val="0"/>
          <w:numId w:val="3"/>
        </w:numPr>
        <w:rPr>
          <w:sz w:val="28"/>
          <w:szCs w:val="28"/>
        </w:rPr>
      </w:pPr>
      <w:r w:rsidRPr="00264A41">
        <w:rPr>
          <w:sz w:val="28"/>
          <w:szCs w:val="28"/>
        </w:rPr>
        <w:t>Select the recordings you would like to delete (You can select all or one-by-one).</w:t>
      </w:r>
    </w:p>
    <w:p w14:paraId="376F2B13" w14:textId="572AFEF5" w:rsidR="00264A41" w:rsidRPr="007A0D38" w:rsidRDefault="00030B22" w:rsidP="00030B22">
      <w:pPr>
        <w:rPr>
          <w:i/>
          <w:iCs/>
          <w:sz w:val="28"/>
          <w:szCs w:val="28"/>
        </w:rPr>
      </w:pPr>
      <w:r w:rsidRPr="007A0D38">
        <w:rPr>
          <w:i/>
          <w:iCs/>
          <w:sz w:val="28"/>
          <w:szCs w:val="28"/>
        </w:rPr>
        <w:tab/>
        <w:t>(</w:t>
      </w:r>
      <w:r w:rsidR="007A0D38">
        <w:rPr>
          <w:i/>
          <w:iCs/>
          <w:sz w:val="28"/>
          <w:szCs w:val="28"/>
        </w:rPr>
        <w:t xml:space="preserve">Screenshot: </w:t>
      </w:r>
      <w:r w:rsidRPr="007A0D38">
        <w:rPr>
          <w:i/>
          <w:iCs/>
          <w:sz w:val="28"/>
          <w:szCs w:val="28"/>
        </w:rPr>
        <w:t xml:space="preserve">Select one file) </w:t>
      </w:r>
      <w:r w:rsidR="00264A41" w:rsidRPr="007A0D38">
        <w:rPr>
          <w:i/>
          <w:iCs/>
          <w:sz w:val="28"/>
          <w:szCs w:val="28"/>
        </w:rPr>
        <w:t xml:space="preserve"> </w:t>
      </w:r>
    </w:p>
    <w:p w14:paraId="47168A06" w14:textId="586A4EE7" w:rsidR="00030B22" w:rsidRDefault="00030B22" w:rsidP="00030B22">
      <w:pPr>
        <w:ind w:left="720"/>
        <w:rPr>
          <w:sz w:val="28"/>
          <w:szCs w:val="28"/>
        </w:rPr>
      </w:pPr>
      <w:r>
        <w:rPr>
          <w:noProof/>
          <w:sz w:val="28"/>
          <w:szCs w:val="28"/>
        </w:rPr>
        <w:drawing>
          <wp:inline distT="0" distB="0" distL="0" distR="0" wp14:anchorId="0A11F577" wp14:editId="3C44A070">
            <wp:extent cx="5201587" cy="3134845"/>
            <wp:effectExtent l="0" t="0" r="5715" b="254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4565" cy="3142666"/>
                    </a:xfrm>
                    <a:prstGeom prst="rect">
                      <a:avLst/>
                    </a:prstGeom>
                  </pic:spPr>
                </pic:pic>
              </a:graphicData>
            </a:graphic>
          </wp:inline>
        </w:drawing>
      </w:r>
    </w:p>
    <w:p w14:paraId="0161E9C9" w14:textId="77777777" w:rsidR="001419B9" w:rsidRDefault="001419B9" w:rsidP="00030B22">
      <w:pPr>
        <w:ind w:left="720"/>
        <w:rPr>
          <w:sz w:val="28"/>
          <w:szCs w:val="28"/>
        </w:rPr>
      </w:pPr>
    </w:p>
    <w:p w14:paraId="20C1E735" w14:textId="001AE66B" w:rsidR="00030B22" w:rsidRPr="007A0D38" w:rsidRDefault="00030B22" w:rsidP="00030B22">
      <w:pPr>
        <w:ind w:left="720"/>
        <w:rPr>
          <w:i/>
          <w:iCs/>
          <w:sz w:val="28"/>
          <w:szCs w:val="28"/>
        </w:rPr>
      </w:pPr>
      <w:r w:rsidRPr="007A0D38">
        <w:rPr>
          <w:i/>
          <w:iCs/>
          <w:sz w:val="28"/>
          <w:szCs w:val="28"/>
        </w:rPr>
        <w:lastRenderedPageBreak/>
        <w:t>(</w:t>
      </w:r>
      <w:r w:rsidR="007A0D38" w:rsidRPr="007A0D38">
        <w:rPr>
          <w:i/>
          <w:iCs/>
          <w:sz w:val="28"/>
          <w:szCs w:val="28"/>
        </w:rPr>
        <w:t xml:space="preserve">Screenshot: </w:t>
      </w:r>
      <w:r w:rsidRPr="007A0D38">
        <w:rPr>
          <w:i/>
          <w:iCs/>
          <w:sz w:val="28"/>
          <w:szCs w:val="28"/>
        </w:rPr>
        <w:t>Select all files)</w:t>
      </w:r>
    </w:p>
    <w:p w14:paraId="4813C83A" w14:textId="3C9F096A" w:rsidR="00030B22" w:rsidRDefault="00030B22" w:rsidP="00030B22">
      <w:pPr>
        <w:ind w:firstLine="720"/>
        <w:rPr>
          <w:sz w:val="28"/>
          <w:szCs w:val="28"/>
        </w:rPr>
      </w:pPr>
      <w:r>
        <w:rPr>
          <w:noProof/>
          <w:sz w:val="28"/>
          <w:szCs w:val="28"/>
        </w:rPr>
        <w:drawing>
          <wp:inline distT="0" distB="0" distL="0" distR="0" wp14:anchorId="4B5610BB" wp14:editId="02430DA3">
            <wp:extent cx="5943600" cy="3583305"/>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83305"/>
                    </a:xfrm>
                    <a:prstGeom prst="rect">
                      <a:avLst/>
                    </a:prstGeom>
                  </pic:spPr>
                </pic:pic>
              </a:graphicData>
            </a:graphic>
          </wp:inline>
        </w:drawing>
      </w:r>
    </w:p>
    <w:p w14:paraId="3C38EA6B" w14:textId="7DCAA850" w:rsidR="00030B22" w:rsidRDefault="00030B22" w:rsidP="00030B22">
      <w:pPr>
        <w:ind w:firstLine="720"/>
        <w:rPr>
          <w:sz w:val="28"/>
          <w:szCs w:val="28"/>
        </w:rPr>
      </w:pPr>
    </w:p>
    <w:p w14:paraId="62A800EB" w14:textId="3698FDED" w:rsidR="00030B22" w:rsidRPr="007A0D38" w:rsidRDefault="00030B22" w:rsidP="00030B22">
      <w:pPr>
        <w:ind w:firstLine="720"/>
        <w:rPr>
          <w:i/>
          <w:iCs/>
          <w:sz w:val="28"/>
          <w:szCs w:val="28"/>
        </w:rPr>
      </w:pPr>
      <w:r w:rsidRPr="007A0D38">
        <w:rPr>
          <w:i/>
          <w:iCs/>
          <w:sz w:val="28"/>
          <w:szCs w:val="28"/>
        </w:rPr>
        <w:t>(</w:t>
      </w:r>
      <w:r w:rsidR="007A0D38" w:rsidRPr="007A0D38">
        <w:rPr>
          <w:i/>
          <w:iCs/>
          <w:sz w:val="28"/>
          <w:szCs w:val="28"/>
        </w:rPr>
        <w:t xml:space="preserve">Screenshot: </w:t>
      </w:r>
      <w:r w:rsidRPr="007A0D38">
        <w:rPr>
          <w:i/>
          <w:iCs/>
          <w:sz w:val="28"/>
          <w:szCs w:val="28"/>
        </w:rPr>
        <w:t>Deleted selected files)</w:t>
      </w:r>
    </w:p>
    <w:p w14:paraId="4480D4D7" w14:textId="0C3F3D3B" w:rsidR="00030B22" w:rsidRDefault="00030B22" w:rsidP="00030B22">
      <w:pPr>
        <w:ind w:left="720"/>
        <w:rPr>
          <w:sz w:val="28"/>
          <w:szCs w:val="28"/>
        </w:rPr>
      </w:pPr>
      <w:r>
        <w:rPr>
          <w:noProof/>
          <w:sz w:val="28"/>
          <w:szCs w:val="28"/>
        </w:rPr>
        <w:drawing>
          <wp:inline distT="0" distB="0" distL="0" distR="0" wp14:anchorId="5C6A0134" wp14:editId="16EE48DD">
            <wp:extent cx="5943600" cy="358330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83305"/>
                    </a:xfrm>
                    <a:prstGeom prst="rect">
                      <a:avLst/>
                    </a:prstGeom>
                  </pic:spPr>
                </pic:pic>
              </a:graphicData>
            </a:graphic>
          </wp:inline>
        </w:drawing>
      </w:r>
    </w:p>
    <w:p w14:paraId="711CCA63" w14:textId="77777777" w:rsidR="007A0D38" w:rsidRPr="00030B22" w:rsidRDefault="007A0D38" w:rsidP="00030B22">
      <w:pPr>
        <w:ind w:left="720"/>
        <w:rPr>
          <w:sz w:val="28"/>
          <w:szCs w:val="28"/>
        </w:rPr>
      </w:pPr>
    </w:p>
    <w:p w14:paraId="5AA895DA" w14:textId="3B280D4E" w:rsidR="00030B22" w:rsidRDefault="00030B22" w:rsidP="00264A41">
      <w:pPr>
        <w:pStyle w:val="ListParagraph"/>
        <w:numPr>
          <w:ilvl w:val="0"/>
          <w:numId w:val="3"/>
        </w:numPr>
        <w:rPr>
          <w:rFonts w:eastAsia="Times New Roman" w:cs="Times New Roman"/>
          <w:sz w:val="28"/>
          <w:szCs w:val="28"/>
        </w:rPr>
      </w:pPr>
      <w:r>
        <w:rPr>
          <w:rFonts w:eastAsia="Times New Roman" w:cs="Times New Roman"/>
          <w:sz w:val="28"/>
          <w:szCs w:val="28"/>
        </w:rPr>
        <w:lastRenderedPageBreak/>
        <w:t xml:space="preserve">A confirmation pop-up will appear, click ‘yes’ to confirm deletion. </w:t>
      </w:r>
    </w:p>
    <w:p w14:paraId="0A934281" w14:textId="4B14BFAF" w:rsidR="00030B22" w:rsidRDefault="00030B22" w:rsidP="00030B22">
      <w:pPr>
        <w:ind w:left="720"/>
        <w:rPr>
          <w:rFonts w:eastAsia="Times New Roman" w:cs="Times New Roman"/>
          <w:sz w:val="28"/>
          <w:szCs w:val="28"/>
        </w:rPr>
      </w:pPr>
      <w:r>
        <w:rPr>
          <w:rFonts w:eastAsia="Times New Roman" w:cs="Times New Roman"/>
          <w:noProof/>
          <w:sz w:val="28"/>
          <w:szCs w:val="28"/>
        </w:rPr>
        <w:drawing>
          <wp:inline distT="0" distB="0" distL="0" distR="0" wp14:anchorId="72D348AA" wp14:editId="7106DEA8">
            <wp:extent cx="5943600" cy="2080895"/>
            <wp:effectExtent l="0" t="0" r="0" b="1905"/>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080895"/>
                    </a:xfrm>
                    <a:prstGeom prst="rect">
                      <a:avLst/>
                    </a:prstGeom>
                  </pic:spPr>
                </pic:pic>
              </a:graphicData>
            </a:graphic>
          </wp:inline>
        </w:drawing>
      </w:r>
    </w:p>
    <w:p w14:paraId="760A828C" w14:textId="77777777" w:rsidR="007A0D38" w:rsidRPr="00030B22" w:rsidRDefault="007A0D38" w:rsidP="00030B22">
      <w:pPr>
        <w:ind w:left="720"/>
        <w:rPr>
          <w:rFonts w:eastAsia="Times New Roman" w:cs="Times New Roman"/>
          <w:sz w:val="28"/>
          <w:szCs w:val="28"/>
        </w:rPr>
      </w:pPr>
    </w:p>
    <w:p w14:paraId="0A6F00D4" w14:textId="4762AEFA" w:rsidR="00264A41" w:rsidRPr="00030B22" w:rsidRDefault="00030B22" w:rsidP="00264A41">
      <w:pPr>
        <w:pStyle w:val="ListParagraph"/>
        <w:numPr>
          <w:ilvl w:val="0"/>
          <w:numId w:val="3"/>
        </w:numPr>
        <w:rPr>
          <w:rFonts w:eastAsia="Times New Roman" w:cs="Times New Roman"/>
          <w:i/>
          <w:iCs/>
          <w:sz w:val="28"/>
          <w:szCs w:val="28"/>
        </w:rPr>
      </w:pPr>
      <w:r>
        <w:rPr>
          <w:sz w:val="28"/>
          <w:szCs w:val="28"/>
        </w:rPr>
        <w:t>After you confirm your deletion</w:t>
      </w:r>
      <w:r w:rsidR="00264A41" w:rsidRPr="00264A41">
        <w:rPr>
          <w:sz w:val="28"/>
          <w:szCs w:val="28"/>
        </w:rPr>
        <w:t>, the deleted recording</w:t>
      </w:r>
      <w:r>
        <w:rPr>
          <w:sz w:val="28"/>
          <w:szCs w:val="28"/>
        </w:rPr>
        <w:t>(</w:t>
      </w:r>
      <w:r w:rsidR="00264A41" w:rsidRPr="00264A41">
        <w:rPr>
          <w:sz w:val="28"/>
          <w:szCs w:val="28"/>
        </w:rPr>
        <w:t>s</w:t>
      </w:r>
      <w:r>
        <w:rPr>
          <w:sz w:val="28"/>
          <w:szCs w:val="28"/>
        </w:rPr>
        <w:t>)</w:t>
      </w:r>
      <w:r w:rsidR="00264A41" w:rsidRPr="00264A41">
        <w:rPr>
          <w:sz w:val="28"/>
          <w:szCs w:val="28"/>
        </w:rPr>
        <w:t xml:space="preserve"> will be moved to the ‘Trash’ folder and the new storage allowance will be visible. </w:t>
      </w:r>
      <w:r w:rsidR="00264A41" w:rsidRPr="00030B22">
        <w:rPr>
          <w:rFonts w:eastAsia="Times New Roman" w:cs="Times New Roman"/>
          <w:i/>
          <w:iCs/>
          <w:sz w:val="28"/>
          <w:szCs w:val="28"/>
        </w:rPr>
        <w:t xml:space="preserve">The deleted files in the trash folder will not count as part of the total storage allowance. </w:t>
      </w:r>
      <w:r w:rsidR="00264A41" w:rsidRPr="00030B22">
        <w:rPr>
          <w:i/>
          <w:iCs/>
          <w:sz w:val="28"/>
          <w:szCs w:val="28"/>
        </w:rPr>
        <w:t>The deleted recording will remain in the trash folder for 30 days or until manually deleted permanently.</w:t>
      </w:r>
      <w:r>
        <w:rPr>
          <w:i/>
          <w:iCs/>
          <w:sz w:val="28"/>
          <w:szCs w:val="28"/>
        </w:rPr>
        <w:t xml:space="preserve"> </w:t>
      </w:r>
    </w:p>
    <w:p w14:paraId="364FE2E3" w14:textId="0685CAF0" w:rsidR="00264A41" w:rsidRPr="008F6849" w:rsidRDefault="00030B22" w:rsidP="008F6849">
      <w:pPr>
        <w:ind w:left="720"/>
        <w:rPr>
          <w:rFonts w:eastAsia="Times New Roman" w:cs="Times New Roman"/>
          <w:sz w:val="28"/>
          <w:szCs w:val="28"/>
        </w:rPr>
      </w:pPr>
      <w:r>
        <w:rPr>
          <w:rFonts w:eastAsia="Times New Roman" w:cs="Times New Roman"/>
          <w:noProof/>
          <w:sz w:val="28"/>
          <w:szCs w:val="28"/>
        </w:rPr>
        <w:drawing>
          <wp:inline distT="0" distB="0" distL="0" distR="0" wp14:anchorId="51DA83D4" wp14:editId="10D876E3">
            <wp:extent cx="5943600" cy="2863215"/>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863215"/>
                    </a:xfrm>
                    <a:prstGeom prst="rect">
                      <a:avLst/>
                    </a:prstGeom>
                  </pic:spPr>
                </pic:pic>
              </a:graphicData>
            </a:graphic>
          </wp:inline>
        </w:drawing>
      </w:r>
    </w:p>
    <w:p w14:paraId="3401A703" w14:textId="5FFADE1A" w:rsidR="00264A41" w:rsidRDefault="00264A41" w:rsidP="00264A41">
      <w:pPr>
        <w:rPr>
          <w:b/>
          <w:bCs/>
          <w:sz w:val="28"/>
          <w:szCs w:val="28"/>
        </w:rPr>
      </w:pPr>
    </w:p>
    <w:p w14:paraId="36276AAE" w14:textId="77777777" w:rsidR="00264A41" w:rsidRDefault="00264A41" w:rsidP="00264A41">
      <w:pPr>
        <w:rPr>
          <w:b/>
          <w:bCs/>
          <w:sz w:val="28"/>
          <w:szCs w:val="28"/>
        </w:rPr>
      </w:pPr>
    </w:p>
    <w:p w14:paraId="54034D23" w14:textId="77777777" w:rsidR="00AE1323" w:rsidRPr="00422939" w:rsidRDefault="00264A41" w:rsidP="00422939">
      <w:pPr>
        <w:pStyle w:val="Heading1"/>
        <w:rPr>
          <w:b/>
          <w:bCs/>
          <w:u w:val="single"/>
        </w:rPr>
      </w:pPr>
      <w:bookmarkStart w:id="2" w:name="_Toc79512075"/>
      <w:r w:rsidRPr="00422939">
        <w:rPr>
          <w:b/>
          <w:bCs/>
          <w:u w:val="single"/>
        </w:rPr>
        <w:t>How to recover your deleted recordings</w:t>
      </w:r>
      <w:bookmarkEnd w:id="2"/>
      <w:r w:rsidRPr="00422939">
        <w:rPr>
          <w:b/>
          <w:bCs/>
          <w:u w:val="single"/>
        </w:rPr>
        <w:t xml:space="preserve"> </w:t>
      </w:r>
    </w:p>
    <w:p w14:paraId="0AFBE424" w14:textId="1EECD961" w:rsidR="00264A41" w:rsidRDefault="00264A41" w:rsidP="00AE1323">
      <w:pPr>
        <w:tabs>
          <w:tab w:val="left" w:pos="5640"/>
        </w:tabs>
        <w:rPr>
          <w:b/>
          <w:bCs/>
          <w:sz w:val="28"/>
          <w:szCs w:val="28"/>
        </w:rPr>
      </w:pPr>
    </w:p>
    <w:p w14:paraId="1CE988AF" w14:textId="18D92ED0" w:rsidR="00AE1323" w:rsidRPr="00264A41" w:rsidRDefault="00AE1323" w:rsidP="00AE1323">
      <w:pPr>
        <w:pStyle w:val="ListParagraph"/>
        <w:numPr>
          <w:ilvl w:val="0"/>
          <w:numId w:val="5"/>
        </w:numPr>
        <w:rPr>
          <w:sz w:val="28"/>
          <w:szCs w:val="28"/>
        </w:rPr>
      </w:pPr>
      <w:r>
        <w:rPr>
          <w:sz w:val="28"/>
          <w:szCs w:val="28"/>
        </w:rPr>
        <w:t>Follow steps 1-3 for “How to download your recordings to your device</w:t>
      </w:r>
      <w:r w:rsidR="006A4AE9">
        <w:rPr>
          <w:sz w:val="28"/>
          <w:szCs w:val="28"/>
        </w:rPr>
        <w:t>.</w:t>
      </w:r>
      <w:r>
        <w:rPr>
          <w:sz w:val="28"/>
          <w:szCs w:val="28"/>
        </w:rPr>
        <w:t xml:space="preserve">” </w:t>
      </w:r>
    </w:p>
    <w:p w14:paraId="661E3225" w14:textId="7B6CAEE2" w:rsidR="003B2F21" w:rsidRDefault="00AE1323" w:rsidP="003B2F21">
      <w:pPr>
        <w:pStyle w:val="ListParagraph"/>
        <w:numPr>
          <w:ilvl w:val="0"/>
          <w:numId w:val="5"/>
        </w:numPr>
        <w:tabs>
          <w:tab w:val="left" w:pos="5640"/>
        </w:tabs>
        <w:rPr>
          <w:sz w:val="28"/>
          <w:szCs w:val="28"/>
        </w:rPr>
      </w:pPr>
      <w:r>
        <w:rPr>
          <w:sz w:val="28"/>
          <w:szCs w:val="28"/>
        </w:rPr>
        <w:t>Click on the ‘Trash’ hyperlink to view full list of deleted recordings</w:t>
      </w:r>
      <w:r w:rsidR="003B2F21">
        <w:rPr>
          <w:sz w:val="28"/>
          <w:szCs w:val="28"/>
        </w:rPr>
        <w:t xml:space="preserve">. </w:t>
      </w:r>
    </w:p>
    <w:p w14:paraId="137E1DAC" w14:textId="406D2910" w:rsidR="003B2F21" w:rsidRDefault="003B2F21" w:rsidP="003B2F21">
      <w:pPr>
        <w:tabs>
          <w:tab w:val="left" w:pos="5640"/>
        </w:tabs>
        <w:ind w:left="360"/>
        <w:rPr>
          <w:sz w:val="28"/>
          <w:szCs w:val="28"/>
        </w:rPr>
      </w:pPr>
      <w:r>
        <w:rPr>
          <w:noProof/>
          <w:sz w:val="28"/>
          <w:szCs w:val="28"/>
        </w:rPr>
        <w:lastRenderedPageBreak/>
        <w:drawing>
          <wp:inline distT="0" distB="0" distL="0" distR="0" wp14:anchorId="27F95E03" wp14:editId="2F99F588">
            <wp:extent cx="5943600" cy="3109595"/>
            <wp:effectExtent l="0" t="0" r="0" b="190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09595"/>
                    </a:xfrm>
                    <a:prstGeom prst="rect">
                      <a:avLst/>
                    </a:prstGeom>
                  </pic:spPr>
                </pic:pic>
              </a:graphicData>
            </a:graphic>
          </wp:inline>
        </w:drawing>
      </w:r>
    </w:p>
    <w:p w14:paraId="36CD2FAB" w14:textId="77777777" w:rsidR="003B2F21" w:rsidRPr="003B2F21" w:rsidRDefault="003B2F21" w:rsidP="003B2F21">
      <w:pPr>
        <w:tabs>
          <w:tab w:val="left" w:pos="5640"/>
        </w:tabs>
        <w:ind w:left="360"/>
        <w:rPr>
          <w:sz w:val="28"/>
          <w:szCs w:val="28"/>
        </w:rPr>
      </w:pPr>
    </w:p>
    <w:p w14:paraId="7E52DF45" w14:textId="464A1748" w:rsidR="00AE1323" w:rsidRDefault="00AE1323" w:rsidP="00AE1323">
      <w:pPr>
        <w:pStyle w:val="ListParagraph"/>
        <w:numPr>
          <w:ilvl w:val="0"/>
          <w:numId w:val="5"/>
        </w:numPr>
        <w:tabs>
          <w:tab w:val="left" w:pos="5640"/>
        </w:tabs>
        <w:rPr>
          <w:sz w:val="28"/>
          <w:szCs w:val="28"/>
        </w:rPr>
      </w:pPr>
      <w:r>
        <w:rPr>
          <w:sz w:val="28"/>
          <w:szCs w:val="28"/>
        </w:rPr>
        <w:t>You can browse the full list or filter to see only your recordings by adding your email address to the search box (click the search button afterwards to execute)</w:t>
      </w:r>
      <w:r w:rsidR="006A4AE9">
        <w:rPr>
          <w:sz w:val="28"/>
          <w:szCs w:val="28"/>
        </w:rPr>
        <w:t xml:space="preserve">. </w:t>
      </w:r>
    </w:p>
    <w:p w14:paraId="236BF2DC" w14:textId="10A12866" w:rsidR="003B2F21" w:rsidRDefault="003B2F21" w:rsidP="003B2F21">
      <w:pPr>
        <w:pStyle w:val="ListParagraph"/>
        <w:tabs>
          <w:tab w:val="left" w:pos="5640"/>
        </w:tabs>
        <w:rPr>
          <w:sz w:val="28"/>
          <w:szCs w:val="28"/>
        </w:rPr>
      </w:pPr>
      <w:r>
        <w:rPr>
          <w:noProof/>
          <w:sz w:val="28"/>
          <w:szCs w:val="28"/>
        </w:rPr>
        <w:drawing>
          <wp:inline distT="0" distB="0" distL="0" distR="0" wp14:anchorId="1197844F" wp14:editId="1FE021CD">
            <wp:extent cx="5943600" cy="305181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051810"/>
                    </a:xfrm>
                    <a:prstGeom prst="rect">
                      <a:avLst/>
                    </a:prstGeom>
                  </pic:spPr>
                </pic:pic>
              </a:graphicData>
            </a:graphic>
          </wp:inline>
        </w:drawing>
      </w:r>
    </w:p>
    <w:p w14:paraId="11A6F804" w14:textId="747D735C" w:rsidR="006A4AE9" w:rsidRDefault="006A4AE9" w:rsidP="00AE1323">
      <w:pPr>
        <w:pStyle w:val="ListParagraph"/>
        <w:numPr>
          <w:ilvl w:val="0"/>
          <w:numId w:val="5"/>
        </w:numPr>
        <w:tabs>
          <w:tab w:val="left" w:pos="5640"/>
        </w:tabs>
        <w:rPr>
          <w:sz w:val="28"/>
          <w:szCs w:val="28"/>
        </w:rPr>
      </w:pPr>
      <w:r>
        <w:rPr>
          <w:sz w:val="28"/>
          <w:szCs w:val="28"/>
        </w:rPr>
        <w:t xml:space="preserve">You can recover individual files one-by-one by clicking the ‘recover’ hyperlink that’s to the right of every recording or you can select multiple recordings to recover. </w:t>
      </w:r>
    </w:p>
    <w:p w14:paraId="0BBF91FA" w14:textId="59D86181" w:rsidR="003B2F21" w:rsidRDefault="003B2F21" w:rsidP="003B2F21">
      <w:pPr>
        <w:tabs>
          <w:tab w:val="left" w:pos="5640"/>
        </w:tabs>
        <w:ind w:left="720"/>
        <w:rPr>
          <w:sz w:val="28"/>
          <w:szCs w:val="28"/>
        </w:rPr>
      </w:pPr>
      <w:r>
        <w:rPr>
          <w:noProof/>
          <w:sz w:val="28"/>
          <w:szCs w:val="28"/>
        </w:rPr>
        <w:lastRenderedPageBreak/>
        <w:drawing>
          <wp:inline distT="0" distB="0" distL="0" distR="0" wp14:anchorId="52999D8F" wp14:editId="24548754">
            <wp:extent cx="5943600" cy="3486785"/>
            <wp:effectExtent l="0" t="0" r="0" b="571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486785"/>
                    </a:xfrm>
                    <a:prstGeom prst="rect">
                      <a:avLst/>
                    </a:prstGeom>
                  </pic:spPr>
                </pic:pic>
              </a:graphicData>
            </a:graphic>
          </wp:inline>
        </w:drawing>
      </w:r>
    </w:p>
    <w:p w14:paraId="5D217059" w14:textId="77777777" w:rsidR="003B2F21" w:rsidRPr="003B2F21" w:rsidRDefault="003B2F21" w:rsidP="003B2F21">
      <w:pPr>
        <w:tabs>
          <w:tab w:val="left" w:pos="5640"/>
        </w:tabs>
        <w:ind w:left="720"/>
        <w:rPr>
          <w:sz w:val="28"/>
          <w:szCs w:val="28"/>
        </w:rPr>
      </w:pPr>
    </w:p>
    <w:p w14:paraId="11810ED9" w14:textId="4FD25A58" w:rsidR="003B2F21" w:rsidRDefault="003B2F21" w:rsidP="00AE1323">
      <w:pPr>
        <w:pStyle w:val="ListParagraph"/>
        <w:numPr>
          <w:ilvl w:val="0"/>
          <w:numId w:val="5"/>
        </w:numPr>
        <w:tabs>
          <w:tab w:val="left" w:pos="5640"/>
        </w:tabs>
        <w:rPr>
          <w:sz w:val="28"/>
          <w:szCs w:val="28"/>
        </w:rPr>
      </w:pPr>
      <w:r>
        <w:rPr>
          <w:sz w:val="28"/>
          <w:szCs w:val="28"/>
        </w:rPr>
        <w:t xml:space="preserve">After you click the ‘recover’ hyperlink a confirmation pop-up will appear. Click ‘recover’ if you want to continue forward with recovery of the recording. </w:t>
      </w:r>
    </w:p>
    <w:p w14:paraId="015BD9EF" w14:textId="269317D7" w:rsidR="003B2F21" w:rsidRDefault="003B2F21" w:rsidP="003B2F21">
      <w:pPr>
        <w:pStyle w:val="ListParagraph"/>
        <w:tabs>
          <w:tab w:val="left" w:pos="5640"/>
        </w:tabs>
        <w:rPr>
          <w:sz w:val="28"/>
          <w:szCs w:val="28"/>
        </w:rPr>
      </w:pPr>
      <w:r>
        <w:rPr>
          <w:noProof/>
          <w:sz w:val="28"/>
          <w:szCs w:val="28"/>
        </w:rPr>
        <w:drawing>
          <wp:inline distT="0" distB="0" distL="0" distR="0" wp14:anchorId="1A5DA7F3" wp14:editId="3B1B8475">
            <wp:extent cx="5943600" cy="2256790"/>
            <wp:effectExtent l="0" t="0" r="0" b="381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256790"/>
                    </a:xfrm>
                    <a:prstGeom prst="rect">
                      <a:avLst/>
                    </a:prstGeom>
                  </pic:spPr>
                </pic:pic>
              </a:graphicData>
            </a:graphic>
          </wp:inline>
        </w:drawing>
      </w:r>
    </w:p>
    <w:p w14:paraId="74064933" w14:textId="4B3DBD26" w:rsidR="003B2F21" w:rsidRDefault="003B2F21" w:rsidP="003B2F21">
      <w:pPr>
        <w:pStyle w:val="ListParagraph"/>
        <w:tabs>
          <w:tab w:val="left" w:pos="5640"/>
        </w:tabs>
        <w:rPr>
          <w:sz w:val="28"/>
          <w:szCs w:val="28"/>
        </w:rPr>
      </w:pPr>
    </w:p>
    <w:p w14:paraId="1A8E2EE0" w14:textId="6D72FB15" w:rsidR="003B2F21" w:rsidRDefault="003B2F21" w:rsidP="003B2F21">
      <w:pPr>
        <w:pStyle w:val="ListParagraph"/>
        <w:tabs>
          <w:tab w:val="left" w:pos="5640"/>
        </w:tabs>
        <w:rPr>
          <w:sz w:val="28"/>
          <w:szCs w:val="28"/>
        </w:rPr>
      </w:pPr>
      <w:r>
        <w:rPr>
          <w:sz w:val="28"/>
          <w:szCs w:val="28"/>
        </w:rPr>
        <w:t>You will then see to the right of the recording that it is recovering. A green box will pop-up on the screen to notify you that the recording has been recovered.</w:t>
      </w:r>
    </w:p>
    <w:p w14:paraId="6F1BEB2C" w14:textId="23C02383" w:rsidR="003B2F21" w:rsidRDefault="003B2F21" w:rsidP="003B2F21">
      <w:pPr>
        <w:pStyle w:val="ListParagraph"/>
        <w:tabs>
          <w:tab w:val="left" w:pos="5640"/>
        </w:tabs>
        <w:rPr>
          <w:sz w:val="28"/>
          <w:szCs w:val="28"/>
        </w:rPr>
      </w:pPr>
      <w:r>
        <w:rPr>
          <w:noProof/>
          <w:sz w:val="28"/>
          <w:szCs w:val="28"/>
        </w:rPr>
        <w:drawing>
          <wp:inline distT="0" distB="0" distL="0" distR="0" wp14:anchorId="4C80FF96" wp14:editId="5CB4FE78">
            <wp:extent cx="5943600" cy="7150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15010"/>
                    </a:xfrm>
                    <a:prstGeom prst="rect">
                      <a:avLst/>
                    </a:prstGeom>
                  </pic:spPr>
                </pic:pic>
              </a:graphicData>
            </a:graphic>
          </wp:inline>
        </w:drawing>
      </w:r>
    </w:p>
    <w:p w14:paraId="1D1F20AC" w14:textId="77777777" w:rsidR="003B2F21" w:rsidRDefault="003B2F21" w:rsidP="003B2F21">
      <w:pPr>
        <w:pStyle w:val="ListParagraph"/>
        <w:tabs>
          <w:tab w:val="left" w:pos="5640"/>
        </w:tabs>
        <w:rPr>
          <w:sz w:val="28"/>
          <w:szCs w:val="28"/>
        </w:rPr>
      </w:pPr>
    </w:p>
    <w:p w14:paraId="011B4695" w14:textId="6FA7D785" w:rsidR="006A4AE9" w:rsidRDefault="006A4AE9" w:rsidP="00AE1323">
      <w:pPr>
        <w:pStyle w:val="ListParagraph"/>
        <w:numPr>
          <w:ilvl w:val="0"/>
          <w:numId w:val="5"/>
        </w:numPr>
        <w:tabs>
          <w:tab w:val="left" w:pos="5640"/>
        </w:tabs>
        <w:rPr>
          <w:sz w:val="28"/>
          <w:szCs w:val="28"/>
        </w:rPr>
      </w:pPr>
      <w:r>
        <w:rPr>
          <w:sz w:val="28"/>
          <w:szCs w:val="28"/>
        </w:rPr>
        <w:t xml:space="preserve">Once the recording </w:t>
      </w:r>
      <w:r w:rsidR="003B2F21">
        <w:rPr>
          <w:sz w:val="28"/>
          <w:szCs w:val="28"/>
        </w:rPr>
        <w:t>has been</w:t>
      </w:r>
      <w:r>
        <w:rPr>
          <w:sz w:val="28"/>
          <w:szCs w:val="28"/>
        </w:rPr>
        <w:t xml:space="preserve"> successfully recovered, you can then return to ‘Recording management’ where the file will be available to download. </w:t>
      </w:r>
      <w:r w:rsidRPr="006A4AE9">
        <w:rPr>
          <w:i/>
          <w:iCs/>
          <w:sz w:val="28"/>
          <w:szCs w:val="28"/>
        </w:rPr>
        <w:t>(Follow the ‘How to download your recordings to your device’ for instructions.)</w:t>
      </w:r>
      <w:r>
        <w:rPr>
          <w:sz w:val="28"/>
          <w:szCs w:val="28"/>
        </w:rPr>
        <w:t xml:space="preserve"> </w:t>
      </w:r>
    </w:p>
    <w:p w14:paraId="1C9CB3A6" w14:textId="42A4AF9C" w:rsidR="00264A41" w:rsidRDefault="00264A41" w:rsidP="00264A41">
      <w:pPr>
        <w:tabs>
          <w:tab w:val="left" w:pos="5640"/>
        </w:tabs>
        <w:rPr>
          <w:b/>
          <w:bCs/>
          <w:sz w:val="28"/>
          <w:szCs w:val="28"/>
        </w:rPr>
      </w:pPr>
    </w:p>
    <w:p w14:paraId="42F1D860" w14:textId="6DADD9D0" w:rsidR="00264A41" w:rsidRPr="00422939" w:rsidRDefault="00264A41" w:rsidP="00422939">
      <w:pPr>
        <w:pStyle w:val="Heading1"/>
        <w:rPr>
          <w:b/>
          <w:bCs/>
          <w:u w:val="single"/>
        </w:rPr>
      </w:pPr>
      <w:bookmarkStart w:id="3" w:name="_Toc79512076"/>
      <w:r w:rsidRPr="00422939">
        <w:rPr>
          <w:b/>
          <w:bCs/>
          <w:u w:val="single"/>
        </w:rPr>
        <w:t>How to move your recordings to Drop</w:t>
      </w:r>
      <w:r w:rsidR="00750F80" w:rsidRPr="00422939">
        <w:rPr>
          <w:b/>
          <w:bCs/>
          <w:u w:val="single"/>
        </w:rPr>
        <w:t>b</w:t>
      </w:r>
      <w:r w:rsidRPr="00422939">
        <w:rPr>
          <w:b/>
          <w:bCs/>
          <w:u w:val="single"/>
        </w:rPr>
        <w:t>ox</w:t>
      </w:r>
      <w:bookmarkEnd w:id="3"/>
      <w:r w:rsidRPr="00422939">
        <w:rPr>
          <w:b/>
          <w:bCs/>
          <w:u w:val="single"/>
        </w:rPr>
        <w:t xml:space="preserve"> </w:t>
      </w:r>
    </w:p>
    <w:p w14:paraId="29E7256D" w14:textId="2393A130" w:rsidR="00264A41" w:rsidRDefault="00264A41" w:rsidP="00264A41">
      <w:pPr>
        <w:tabs>
          <w:tab w:val="left" w:pos="5640"/>
        </w:tabs>
        <w:rPr>
          <w:b/>
          <w:bCs/>
          <w:sz w:val="28"/>
          <w:szCs w:val="28"/>
        </w:rPr>
      </w:pPr>
    </w:p>
    <w:p w14:paraId="719B7910" w14:textId="4DDF3DD2" w:rsidR="00264A41" w:rsidRDefault="000852A6" w:rsidP="000852A6">
      <w:pPr>
        <w:pStyle w:val="ListParagraph"/>
        <w:numPr>
          <w:ilvl w:val="0"/>
          <w:numId w:val="6"/>
        </w:numPr>
        <w:tabs>
          <w:tab w:val="left" w:pos="5640"/>
        </w:tabs>
        <w:rPr>
          <w:sz w:val="28"/>
          <w:szCs w:val="28"/>
        </w:rPr>
      </w:pPr>
      <w:r>
        <w:rPr>
          <w:sz w:val="28"/>
          <w:szCs w:val="28"/>
        </w:rPr>
        <w:t xml:space="preserve">After you’ve downloaded your Zoom recording and saved it to your device, you’re going to sign into your Dropbox account. </w:t>
      </w:r>
    </w:p>
    <w:p w14:paraId="4ACCBEA5" w14:textId="77777777" w:rsidR="000852A6" w:rsidRPr="000852A6" w:rsidRDefault="000852A6" w:rsidP="000852A6">
      <w:pPr>
        <w:tabs>
          <w:tab w:val="left" w:pos="5640"/>
        </w:tabs>
        <w:ind w:left="720"/>
        <w:rPr>
          <w:sz w:val="28"/>
          <w:szCs w:val="28"/>
        </w:rPr>
      </w:pPr>
    </w:p>
    <w:p w14:paraId="769244AA" w14:textId="22B2307F" w:rsidR="00264A41" w:rsidRDefault="000852A6" w:rsidP="000852A6">
      <w:pPr>
        <w:pStyle w:val="ListParagraph"/>
        <w:numPr>
          <w:ilvl w:val="0"/>
          <w:numId w:val="6"/>
        </w:numPr>
        <w:tabs>
          <w:tab w:val="left" w:pos="5640"/>
        </w:tabs>
        <w:rPr>
          <w:sz w:val="28"/>
          <w:szCs w:val="28"/>
        </w:rPr>
      </w:pPr>
      <w:r>
        <w:rPr>
          <w:sz w:val="28"/>
          <w:szCs w:val="28"/>
        </w:rPr>
        <w:t xml:space="preserve">Create a new folder to store your Zoom recordings. (Decide if this is a private folder or a shared folder. If it is a shared folder, it will be visible by all Learning Forward staff members.) </w:t>
      </w:r>
    </w:p>
    <w:p w14:paraId="6B9526E6" w14:textId="6CFAD350" w:rsidR="000852A6" w:rsidRDefault="000852A6" w:rsidP="000852A6">
      <w:pPr>
        <w:tabs>
          <w:tab w:val="left" w:pos="5640"/>
        </w:tabs>
        <w:ind w:left="720"/>
        <w:rPr>
          <w:sz w:val="28"/>
          <w:szCs w:val="28"/>
        </w:rPr>
      </w:pPr>
      <w:r>
        <w:rPr>
          <w:noProof/>
          <w:sz w:val="28"/>
          <w:szCs w:val="28"/>
        </w:rPr>
        <w:drawing>
          <wp:inline distT="0" distB="0" distL="0" distR="0" wp14:anchorId="3339DF74" wp14:editId="5CE2343C">
            <wp:extent cx="5943600" cy="356997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69970"/>
                    </a:xfrm>
                    <a:prstGeom prst="rect">
                      <a:avLst/>
                    </a:prstGeom>
                  </pic:spPr>
                </pic:pic>
              </a:graphicData>
            </a:graphic>
          </wp:inline>
        </w:drawing>
      </w:r>
    </w:p>
    <w:p w14:paraId="669DFAE9" w14:textId="55AFAFA9" w:rsidR="000852A6" w:rsidRDefault="000852A6" w:rsidP="000852A6">
      <w:pPr>
        <w:tabs>
          <w:tab w:val="left" w:pos="5640"/>
        </w:tabs>
        <w:rPr>
          <w:sz w:val="28"/>
          <w:szCs w:val="28"/>
        </w:rPr>
      </w:pPr>
    </w:p>
    <w:p w14:paraId="2D9647D2" w14:textId="053AD47A" w:rsidR="000852A6" w:rsidRPr="000852A6" w:rsidRDefault="000852A6" w:rsidP="000852A6">
      <w:pPr>
        <w:pStyle w:val="ListParagraph"/>
        <w:numPr>
          <w:ilvl w:val="0"/>
          <w:numId w:val="6"/>
        </w:numPr>
        <w:tabs>
          <w:tab w:val="left" w:pos="5640"/>
        </w:tabs>
        <w:rPr>
          <w:sz w:val="28"/>
          <w:szCs w:val="28"/>
        </w:rPr>
      </w:pPr>
      <w:r>
        <w:rPr>
          <w:sz w:val="28"/>
          <w:szCs w:val="28"/>
        </w:rPr>
        <w:t>Name the folder (</w:t>
      </w:r>
      <w:proofErr w:type="gramStart"/>
      <w:r>
        <w:rPr>
          <w:sz w:val="28"/>
          <w:szCs w:val="28"/>
        </w:rPr>
        <w:t>e.g.</w:t>
      </w:r>
      <w:proofErr w:type="gramEnd"/>
      <w:r>
        <w:rPr>
          <w:sz w:val="28"/>
          <w:szCs w:val="28"/>
        </w:rPr>
        <w:t xml:space="preserve"> “My Zoom recordings”; “Standards meetings”; “DPLV Cohort 1 Learning”) and identify who can access the folder. </w:t>
      </w:r>
    </w:p>
    <w:p w14:paraId="497C9869" w14:textId="08538014" w:rsidR="000852A6" w:rsidRDefault="000852A6" w:rsidP="000852A6">
      <w:pPr>
        <w:tabs>
          <w:tab w:val="left" w:pos="5640"/>
        </w:tabs>
        <w:ind w:left="720"/>
        <w:jc w:val="center"/>
        <w:rPr>
          <w:sz w:val="28"/>
          <w:szCs w:val="28"/>
        </w:rPr>
      </w:pPr>
      <w:r>
        <w:rPr>
          <w:noProof/>
          <w:sz w:val="28"/>
          <w:szCs w:val="28"/>
        </w:rPr>
        <w:lastRenderedPageBreak/>
        <w:drawing>
          <wp:inline distT="0" distB="0" distL="0" distR="0" wp14:anchorId="1F3E695A" wp14:editId="5D321E11">
            <wp:extent cx="3882452" cy="3332023"/>
            <wp:effectExtent l="0" t="0" r="381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34544" cy="3376729"/>
                    </a:xfrm>
                    <a:prstGeom prst="rect">
                      <a:avLst/>
                    </a:prstGeom>
                  </pic:spPr>
                </pic:pic>
              </a:graphicData>
            </a:graphic>
          </wp:inline>
        </w:drawing>
      </w:r>
    </w:p>
    <w:p w14:paraId="06652A21" w14:textId="1CE22E20" w:rsidR="000852A6" w:rsidRDefault="000852A6" w:rsidP="000852A6">
      <w:pPr>
        <w:tabs>
          <w:tab w:val="left" w:pos="5640"/>
        </w:tabs>
        <w:ind w:left="720"/>
        <w:jc w:val="center"/>
        <w:rPr>
          <w:sz w:val="28"/>
          <w:szCs w:val="28"/>
        </w:rPr>
      </w:pPr>
    </w:p>
    <w:p w14:paraId="2C103C72" w14:textId="28322EB3" w:rsidR="000852A6" w:rsidRDefault="000852A6" w:rsidP="000852A6">
      <w:pPr>
        <w:pStyle w:val="ListParagraph"/>
        <w:numPr>
          <w:ilvl w:val="0"/>
          <w:numId w:val="6"/>
        </w:numPr>
        <w:tabs>
          <w:tab w:val="left" w:pos="5640"/>
        </w:tabs>
        <w:rPr>
          <w:sz w:val="28"/>
          <w:szCs w:val="28"/>
        </w:rPr>
      </w:pPr>
      <w:r>
        <w:rPr>
          <w:sz w:val="28"/>
          <w:szCs w:val="28"/>
        </w:rPr>
        <w:t xml:space="preserve">In the designated folder for your Zoom recordings, click ‘Upload’ and select ‘Files’ or ‘Folders’ depending on how you saved your recordings (whether they are in a folder or not). </w:t>
      </w:r>
    </w:p>
    <w:p w14:paraId="28364F29" w14:textId="77777777" w:rsidR="000852A6" w:rsidRPr="000852A6" w:rsidRDefault="000852A6" w:rsidP="000852A6">
      <w:pPr>
        <w:tabs>
          <w:tab w:val="left" w:pos="5640"/>
        </w:tabs>
        <w:ind w:left="720"/>
        <w:rPr>
          <w:sz w:val="28"/>
          <w:szCs w:val="28"/>
        </w:rPr>
      </w:pPr>
    </w:p>
    <w:p w14:paraId="12D6EC63" w14:textId="08B1805C" w:rsidR="000852A6" w:rsidRDefault="000852A6" w:rsidP="000852A6">
      <w:pPr>
        <w:tabs>
          <w:tab w:val="left" w:pos="5640"/>
        </w:tabs>
        <w:jc w:val="center"/>
        <w:rPr>
          <w:sz w:val="28"/>
          <w:szCs w:val="28"/>
        </w:rPr>
      </w:pPr>
      <w:r>
        <w:rPr>
          <w:noProof/>
          <w:sz w:val="28"/>
          <w:szCs w:val="28"/>
        </w:rPr>
        <w:drawing>
          <wp:inline distT="0" distB="0" distL="0" distR="0" wp14:anchorId="1ADA2147" wp14:editId="0B7B0856">
            <wp:extent cx="3530184" cy="1819780"/>
            <wp:effectExtent l="0" t="0" r="635"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7135" cy="1843983"/>
                    </a:xfrm>
                    <a:prstGeom prst="rect">
                      <a:avLst/>
                    </a:prstGeom>
                  </pic:spPr>
                </pic:pic>
              </a:graphicData>
            </a:graphic>
          </wp:inline>
        </w:drawing>
      </w:r>
    </w:p>
    <w:p w14:paraId="42C8C192" w14:textId="1447CC88" w:rsidR="000852A6" w:rsidRPr="000852A6" w:rsidRDefault="000852A6" w:rsidP="00264A41">
      <w:pPr>
        <w:pStyle w:val="ListParagraph"/>
        <w:numPr>
          <w:ilvl w:val="0"/>
          <w:numId w:val="6"/>
        </w:numPr>
        <w:tabs>
          <w:tab w:val="left" w:pos="5640"/>
        </w:tabs>
        <w:rPr>
          <w:sz w:val="28"/>
          <w:szCs w:val="28"/>
        </w:rPr>
      </w:pPr>
      <w:r>
        <w:rPr>
          <w:sz w:val="28"/>
          <w:szCs w:val="28"/>
        </w:rPr>
        <w:t xml:space="preserve">Select the recording files you would like to upload to Dropbox. (You can also drag-and-drop the files to upload them to Dropbox) </w:t>
      </w:r>
    </w:p>
    <w:p w14:paraId="40FBB7B7" w14:textId="10CD7A28" w:rsidR="000852A6" w:rsidRDefault="000852A6" w:rsidP="000852A6">
      <w:pPr>
        <w:tabs>
          <w:tab w:val="left" w:pos="5640"/>
        </w:tabs>
        <w:jc w:val="center"/>
        <w:rPr>
          <w:b/>
          <w:bCs/>
          <w:color w:val="0070C0"/>
          <w:sz w:val="32"/>
          <w:szCs w:val="32"/>
          <w:u w:val="single"/>
        </w:rPr>
      </w:pPr>
      <w:r>
        <w:rPr>
          <w:b/>
          <w:bCs/>
          <w:noProof/>
          <w:color w:val="0070C0"/>
          <w:sz w:val="32"/>
          <w:szCs w:val="32"/>
          <w:u w:val="single"/>
        </w:rPr>
        <w:drawing>
          <wp:inline distT="0" distB="0" distL="0" distR="0" wp14:anchorId="151354D4" wp14:editId="4AE24635">
            <wp:extent cx="4084820" cy="1284362"/>
            <wp:effectExtent l="0" t="0" r="508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2937" cy="1293203"/>
                    </a:xfrm>
                    <a:prstGeom prst="rect">
                      <a:avLst/>
                    </a:prstGeom>
                  </pic:spPr>
                </pic:pic>
              </a:graphicData>
            </a:graphic>
          </wp:inline>
        </w:drawing>
      </w:r>
    </w:p>
    <w:p w14:paraId="1CD98100" w14:textId="77777777" w:rsidR="000852A6" w:rsidRDefault="000852A6" w:rsidP="000852A6">
      <w:pPr>
        <w:pStyle w:val="ListParagraph"/>
        <w:tabs>
          <w:tab w:val="left" w:pos="5640"/>
        </w:tabs>
        <w:rPr>
          <w:sz w:val="28"/>
          <w:szCs w:val="28"/>
        </w:rPr>
      </w:pPr>
    </w:p>
    <w:p w14:paraId="35D3FE3D" w14:textId="1B46E7C7" w:rsidR="000852A6" w:rsidRPr="000852A6" w:rsidRDefault="000852A6" w:rsidP="000852A6">
      <w:pPr>
        <w:pStyle w:val="ListParagraph"/>
        <w:numPr>
          <w:ilvl w:val="0"/>
          <w:numId w:val="6"/>
        </w:numPr>
        <w:tabs>
          <w:tab w:val="left" w:pos="5640"/>
        </w:tabs>
        <w:rPr>
          <w:sz w:val="28"/>
          <w:szCs w:val="28"/>
        </w:rPr>
      </w:pPr>
      <w:r>
        <w:rPr>
          <w:sz w:val="28"/>
          <w:szCs w:val="28"/>
        </w:rPr>
        <w:lastRenderedPageBreak/>
        <w:t xml:space="preserve">The upload process will begin. The time it takes to upload the file(s) depends on the size of the file(s) and your internet connection. </w:t>
      </w:r>
    </w:p>
    <w:p w14:paraId="55979295" w14:textId="0EA9BBC7" w:rsidR="000852A6" w:rsidRDefault="000852A6" w:rsidP="000852A6">
      <w:pPr>
        <w:tabs>
          <w:tab w:val="left" w:pos="5640"/>
        </w:tabs>
        <w:ind w:left="720"/>
        <w:jc w:val="center"/>
        <w:rPr>
          <w:b/>
          <w:bCs/>
          <w:color w:val="0070C0"/>
          <w:sz w:val="32"/>
          <w:szCs w:val="32"/>
          <w:u w:val="single"/>
        </w:rPr>
      </w:pPr>
      <w:r>
        <w:rPr>
          <w:b/>
          <w:bCs/>
          <w:noProof/>
          <w:color w:val="0070C0"/>
          <w:sz w:val="32"/>
          <w:szCs w:val="32"/>
          <w:u w:val="single"/>
        </w:rPr>
        <w:drawing>
          <wp:inline distT="0" distB="0" distL="0" distR="0" wp14:anchorId="09A6524E" wp14:editId="184C37C5">
            <wp:extent cx="5767701" cy="36725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6063590" cy="386100"/>
                    </a:xfrm>
                    <a:prstGeom prst="rect">
                      <a:avLst/>
                    </a:prstGeom>
                  </pic:spPr>
                </pic:pic>
              </a:graphicData>
            </a:graphic>
          </wp:inline>
        </w:drawing>
      </w:r>
    </w:p>
    <w:p w14:paraId="20957E23" w14:textId="0BFD0FA8" w:rsidR="000852A6" w:rsidRDefault="000852A6" w:rsidP="000852A6">
      <w:pPr>
        <w:tabs>
          <w:tab w:val="left" w:pos="5640"/>
        </w:tabs>
        <w:jc w:val="center"/>
        <w:rPr>
          <w:b/>
          <w:bCs/>
          <w:color w:val="0070C0"/>
          <w:sz w:val="32"/>
          <w:szCs w:val="32"/>
          <w:u w:val="single"/>
        </w:rPr>
      </w:pPr>
    </w:p>
    <w:p w14:paraId="064E66B1" w14:textId="34FB2499" w:rsidR="000852A6" w:rsidRPr="00422939" w:rsidRDefault="000852A6" w:rsidP="000852A6">
      <w:pPr>
        <w:pStyle w:val="ListParagraph"/>
        <w:numPr>
          <w:ilvl w:val="0"/>
          <w:numId w:val="6"/>
        </w:numPr>
        <w:tabs>
          <w:tab w:val="left" w:pos="5640"/>
        </w:tabs>
        <w:rPr>
          <w:color w:val="000000" w:themeColor="text1"/>
          <w:sz w:val="28"/>
          <w:szCs w:val="28"/>
        </w:rPr>
      </w:pPr>
      <w:r w:rsidRPr="00422939">
        <w:rPr>
          <w:color w:val="000000" w:themeColor="text1"/>
          <w:sz w:val="28"/>
          <w:szCs w:val="28"/>
        </w:rPr>
        <w:t xml:space="preserve">Once the file is finished uploading, the progress bar will say ‘Uploaded’ and you should see the file appear in your folder (you may have to refresh your screen to see the file in folder). </w:t>
      </w:r>
    </w:p>
    <w:p w14:paraId="21B7CB17" w14:textId="3F3F7F94" w:rsidR="000852A6" w:rsidRPr="000852A6" w:rsidRDefault="000852A6" w:rsidP="000852A6">
      <w:pPr>
        <w:pStyle w:val="ListParagraph"/>
        <w:tabs>
          <w:tab w:val="left" w:pos="5640"/>
        </w:tabs>
        <w:rPr>
          <w:color w:val="000000" w:themeColor="text1"/>
          <w:sz w:val="32"/>
          <w:szCs w:val="32"/>
        </w:rPr>
      </w:pPr>
      <w:r>
        <w:rPr>
          <w:noProof/>
          <w:color w:val="000000" w:themeColor="text1"/>
          <w:sz w:val="32"/>
          <w:szCs w:val="32"/>
        </w:rPr>
        <w:drawing>
          <wp:inline distT="0" distB="0" distL="0" distR="0" wp14:anchorId="020E2E21" wp14:editId="6E80F93C">
            <wp:extent cx="5943600" cy="344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943600" cy="344805"/>
                    </a:xfrm>
                    <a:prstGeom prst="rect">
                      <a:avLst/>
                    </a:prstGeom>
                  </pic:spPr>
                </pic:pic>
              </a:graphicData>
            </a:graphic>
          </wp:inline>
        </w:drawing>
      </w:r>
    </w:p>
    <w:p w14:paraId="65C4C4E9" w14:textId="77777777" w:rsidR="000852A6" w:rsidRDefault="000852A6" w:rsidP="000852A6">
      <w:pPr>
        <w:tabs>
          <w:tab w:val="left" w:pos="5640"/>
        </w:tabs>
        <w:jc w:val="center"/>
        <w:rPr>
          <w:b/>
          <w:bCs/>
          <w:color w:val="0070C0"/>
          <w:sz w:val="32"/>
          <w:szCs w:val="32"/>
          <w:u w:val="single"/>
        </w:rPr>
      </w:pPr>
    </w:p>
    <w:p w14:paraId="342BEA86" w14:textId="77777777" w:rsidR="00422939" w:rsidRDefault="00422939" w:rsidP="00264A41">
      <w:pPr>
        <w:tabs>
          <w:tab w:val="left" w:pos="5640"/>
        </w:tabs>
        <w:rPr>
          <w:b/>
          <w:bCs/>
          <w:color w:val="0070C0"/>
          <w:sz w:val="32"/>
          <w:szCs w:val="32"/>
          <w:u w:val="single"/>
        </w:rPr>
      </w:pPr>
    </w:p>
    <w:p w14:paraId="7AB1FFE3" w14:textId="7590196A" w:rsidR="00264A41" w:rsidRPr="00422939" w:rsidRDefault="00264A41" w:rsidP="00422939">
      <w:pPr>
        <w:pStyle w:val="Heading1"/>
        <w:rPr>
          <w:b/>
          <w:bCs/>
          <w:u w:val="single"/>
        </w:rPr>
      </w:pPr>
      <w:bookmarkStart w:id="4" w:name="_Toc79512077"/>
      <w:r w:rsidRPr="00422939">
        <w:rPr>
          <w:b/>
          <w:bCs/>
          <w:u w:val="single"/>
        </w:rPr>
        <w:t>How to share recordings on Drop</w:t>
      </w:r>
      <w:r w:rsidR="00750F80" w:rsidRPr="00422939">
        <w:rPr>
          <w:b/>
          <w:bCs/>
          <w:u w:val="single"/>
        </w:rPr>
        <w:t>b</w:t>
      </w:r>
      <w:r w:rsidRPr="00422939">
        <w:rPr>
          <w:b/>
          <w:bCs/>
          <w:u w:val="single"/>
        </w:rPr>
        <w:t>ox</w:t>
      </w:r>
      <w:bookmarkEnd w:id="4"/>
      <w:r w:rsidRPr="00422939">
        <w:rPr>
          <w:b/>
          <w:bCs/>
          <w:u w:val="single"/>
        </w:rPr>
        <w:t xml:space="preserve"> </w:t>
      </w:r>
    </w:p>
    <w:p w14:paraId="2B9C2679" w14:textId="207CC47A" w:rsidR="00B572FA" w:rsidRDefault="00B572FA" w:rsidP="00264A41">
      <w:pPr>
        <w:tabs>
          <w:tab w:val="left" w:pos="5640"/>
        </w:tabs>
        <w:rPr>
          <w:b/>
          <w:bCs/>
          <w:color w:val="0070C0"/>
          <w:sz w:val="32"/>
          <w:szCs w:val="32"/>
          <w:u w:val="single"/>
        </w:rPr>
      </w:pPr>
    </w:p>
    <w:p w14:paraId="6D8A51F6" w14:textId="4096ED96" w:rsidR="00B572FA" w:rsidRPr="00422939" w:rsidRDefault="00B572FA" w:rsidP="00B572FA">
      <w:pPr>
        <w:pStyle w:val="ListParagraph"/>
        <w:numPr>
          <w:ilvl w:val="0"/>
          <w:numId w:val="9"/>
        </w:numPr>
        <w:tabs>
          <w:tab w:val="left" w:pos="5640"/>
        </w:tabs>
        <w:rPr>
          <w:color w:val="000000" w:themeColor="text1"/>
          <w:sz w:val="28"/>
          <w:szCs w:val="28"/>
        </w:rPr>
      </w:pPr>
      <w:r w:rsidRPr="00422939">
        <w:rPr>
          <w:color w:val="000000" w:themeColor="text1"/>
          <w:sz w:val="28"/>
          <w:szCs w:val="28"/>
        </w:rPr>
        <w:t xml:space="preserve">In Dropbox, you can share a folder and an individual file. To share your folder of Zoom recordings, click on the ‘Share’ button or the ‘link’ icon.  </w:t>
      </w:r>
    </w:p>
    <w:p w14:paraId="79256071" w14:textId="6BD41ABA" w:rsidR="00B572FA" w:rsidRDefault="00B572FA" w:rsidP="00B572FA">
      <w:pPr>
        <w:pStyle w:val="ListParagraph"/>
        <w:tabs>
          <w:tab w:val="left" w:pos="5640"/>
        </w:tabs>
        <w:rPr>
          <w:color w:val="000000" w:themeColor="text1"/>
          <w:sz w:val="32"/>
          <w:szCs w:val="32"/>
        </w:rPr>
      </w:pPr>
      <w:r>
        <w:rPr>
          <w:noProof/>
          <w:color w:val="000000" w:themeColor="text1"/>
          <w:sz w:val="32"/>
          <w:szCs w:val="32"/>
        </w:rPr>
        <w:drawing>
          <wp:inline distT="0" distB="0" distL="0" distR="0" wp14:anchorId="2973412F" wp14:editId="05BE2D14">
            <wp:extent cx="5943600" cy="2945765"/>
            <wp:effectExtent l="0" t="0" r="0" b="63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945765"/>
                    </a:xfrm>
                    <a:prstGeom prst="rect">
                      <a:avLst/>
                    </a:prstGeom>
                  </pic:spPr>
                </pic:pic>
              </a:graphicData>
            </a:graphic>
          </wp:inline>
        </w:drawing>
      </w:r>
    </w:p>
    <w:p w14:paraId="43122FD5" w14:textId="38EB4199" w:rsidR="00B572FA" w:rsidRDefault="00B572FA" w:rsidP="00B572FA">
      <w:pPr>
        <w:pStyle w:val="ListParagraph"/>
        <w:tabs>
          <w:tab w:val="left" w:pos="5640"/>
        </w:tabs>
        <w:rPr>
          <w:color w:val="000000" w:themeColor="text1"/>
          <w:sz w:val="32"/>
          <w:szCs w:val="32"/>
        </w:rPr>
      </w:pPr>
    </w:p>
    <w:p w14:paraId="34405B6E" w14:textId="2595465B" w:rsidR="00B572FA" w:rsidRPr="00422939" w:rsidRDefault="00B572FA" w:rsidP="00B572FA">
      <w:pPr>
        <w:pStyle w:val="ListParagraph"/>
        <w:tabs>
          <w:tab w:val="left" w:pos="5640"/>
        </w:tabs>
        <w:rPr>
          <w:color w:val="000000" w:themeColor="text1"/>
          <w:sz w:val="28"/>
          <w:szCs w:val="28"/>
        </w:rPr>
      </w:pPr>
      <w:r w:rsidRPr="00422939">
        <w:rPr>
          <w:color w:val="000000" w:themeColor="text1"/>
          <w:sz w:val="28"/>
          <w:szCs w:val="28"/>
        </w:rPr>
        <w:t xml:space="preserve">To share an individual file/recording, click the ‘link’ icon that’s to the right of the file name or click the three dots that represent ‘more’. </w:t>
      </w:r>
    </w:p>
    <w:p w14:paraId="337DC0F4" w14:textId="6AB8CF79" w:rsidR="00B572FA" w:rsidRDefault="00B572FA" w:rsidP="00B572FA">
      <w:pPr>
        <w:pStyle w:val="ListParagraph"/>
        <w:tabs>
          <w:tab w:val="left" w:pos="5640"/>
        </w:tabs>
        <w:rPr>
          <w:color w:val="000000" w:themeColor="text1"/>
          <w:sz w:val="32"/>
          <w:szCs w:val="32"/>
        </w:rPr>
      </w:pPr>
      <w:r>
        <w:rPr>
          <w:noProof/>
          <w:color w:val="000000" w:themeColor="text1"/>
          <w:sz w:val="32"/>
          <w:szCs w:val="32"/>
        </w:rPr>
        <w:lastRenderedPageBreak/>
        <w:drawing>
          <wp:inline distT="0" distB="0" distL="0" distR="0" wp14:anchorId="509F491A" wp14:editId="3FC229B2">
            <wp:extent cx="5943600" cy="2668249"/>
            <wp:effectExtent l="0" t="0" r="0" b="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rotWithShape="1">
                    <a:blip r:embed="rId35" cstate="print">
                      <a:extLst>
                        <a:ext uri="{28A0092B-C50C-407E-A947-70E740481C1C}">
                          <a14:useLocalDpi xmlns:a14="http://schemas.microsoft.com/office/drawing/2010/main" val="0"/>
                        </a:ext>
                      </a:extLst>
                    </a:blip>
                    <a:srcRect b="21179"/>
                    <a:stretch/>
                  </pic:blipFill>
                  <pic:spPr bwMode="auto">
                    <a:xfrm>
                      <a:off x="0" y="0"/>
                      <a:ext cx="5943600" cy="2668249"/>
                    </a:xfrm>
                    <a:prstGeom prst="rect">
                      <a:avLst/>
                    </a:prstGeom>
                    <a:ln>
                      <a:noFill/>
                    </a:ln>
                    <a:extLst>
                      <a:ext uri="{53640926-AAD7-44D8-BBD7-CCE9431645EC}">
                        <a14:shadowObscured xmlns:a14="http://schemas.microsoft.com/office/drawing/2010/main"/>
                      </a:ext>
                    </a:extLst>
                  </pic:spPr>
                </pic:pic>
              </a:graphicData>
            </a:graphic>
          </wp:inline>
        </w:drawing>
      </w:r>
    </w:p>
    <w:p w14:paraId="4EFC3A8F" w14:textId="032EAC2E" w:rsidR="00B572FA" w:rsidRDefault="00B572FA" w:rsidP="00B572FA">
      <w:pPr>
        <w:pStyle w:val="ListParagraph"/>
        <w:tabs>
          <w:tab w:val="left" w:pos="5640"/>
        </w:tabs>
        <w:rPr>
          <w:color w:val="000000" w:themeColor="text1"/>
          <w:sz w:val="32"/>
          <w:szCs w:val="32"/>
        </w:rPr>
      </w:pPr>
    </w:p>
    <w:p w14:paraId="3090202D" w14:textId="667F4C0A" w:rsidR="00B572FA" w:rsidRDefault="00B572FA" w:rsidP="00B572FA">
      <w:pPr>
        <w:pStyle w:val="ListParagraph"/>
        <w:tabs>
          <w:tab w:val="left" w:pos="5640"/>
        </w:tabs>
        <w:rPr>
          <w:color w:val="000000" w:themeColor="text1"/>
          <w:sz w:val="32"/>
          <w:szCs w:val="32"/>
        </w:rPr>
      </w:pPr>
    </w:p>
    <w:p w14:paraId="5530E45F" w14:textId="7877024C" w:rsidR="00B572FA" w:rsidRDefault="00B572FA" w:rsidP="00B572FA">
      <w:pPr>
        <w:pStyle w:val="ListParagraph"/>
        <w:tabs>
          <w:tab w:val="left" w:pos="5640"/>
        </w:tabs>
        <w:rPr>
          <w:color w:val="000000" w:themeColor="text1"/>
          <w:sz w:val="32"/>
          <w:szCs w:val="32"/>
        </w:rPr>
      </w:pPr>
      <w:r>
        <w:rPr>
          <w:noProof/>
          <w:color w:val="000000" w:themeColor="text1"/>
          <w:sz w:val="32"/>
          <w:szCs w:val="32"/>
        </w:rPr>
        <w:drawing>
          <wp:inline distT="0" distB="0" distL="0" distR="0" wp14:anchorId="08A00A09" wp14:editId="729C052C">
            <wp:extent cx="5943600" cy="3763645"/>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63645"/>
                    </a:xfrm>
                    <a:prstGeom prst="rect">
                      <a:avLst/>
                    </a:prstGeom>
                  </pic:spPr>
                </pic:pic>
              </a:graphicData>
            </a:graphic>
          </wp:inline>
        </w:drawing>
      </w:r>
    </w:p>
    <w:p w14:paraId="164C193C" w14:textId="77777777" w:rsidR="00B572FA" w:rsidRDefault="00B572FA" w:rsidP="00B572FA">
      <w:pPr>
        <w:pStyle w:val="ListParagraph"/>
        <w:tabs>
          <w:tab w:val="left" w:pos="5640"/>
        </w:tabs>
        <w:rPr>
          <w:color w:val="000000" w:themeColor="text1"/>
          <w:sz w:val="32"/>
          <w:szCs w:val="32"/>
        </w:rPr>
      </w:pPr>
    </w:p>
    <w:p w14:paraId="0FADCBFC" w14:textId="32B8D145" w:rsidR="00B572FA" w:rsidRDefault="00B572FA" w:rsidP="00B572FA">
      <w:pPr>
        <w:tabs>
          <w:tab w:val="left" w:pos="5640"/>
        </w:tabs>
        <w:rPr>
          <w:color w:val="000000" w:themeColor="text1"/>
          <w:sz w:val="32"/>
          <w:szCs w:val="32"/>
        </w:rPr>
      </w:pPr>
    </w:p>
    <w:p w14:paraId="77411A4E" w14:textId="624275D2" w:rsidR="00B572FA" w:rsidRPr="00422939" w:rsidRDefault="00B572FA" w:rsidP="00B572FA">
      <w:pPr>
        <w:pStyle w:val="ListParagraph"/>
        <w:numPr>
          <w:ilvl w:val="0"/>
          <w:numId w:val="9"/>
        </w:numPr>
        <w:tabs>
          <w:tab w:val="left" w:pos="5640"/>
        </w:tabs>
        <w:rPr>
          <w:color w:val="000000" w:themeColor="text1"/>
          <w:sz w:val="28"/>
          <w:szCs w:val="28"/>
        </w:rPr>
      </w:pPr>
      <w:r w:rsidRPr="00422939">
        <w:rPr>
          <w:color w:val="000000" w:themeColor="text1"/>
          <w:sz w:val="28"/>
          <w:szCs w:val="28"/>
        </w:rPr>
        <w:t xml:space="preserve">After you click the ‘share’ button or ‘link’ icon, you can edit the link settings or simply copy the link. </w:t>
      </w:r>
    </w:p>
    <w:p w14:paraId="1CBB8577" w14:textId="77777777" w:rsidR="00B572FA" w:rsidRPr="00B572FA" w:rsidRDefault="00B572FA" w:rsidP="00B572FA">
      <w:pPr>
        <w:tabs>
          <w:tab w:val="left" w:pos="5640"/>
        </w:tabs>
        <w:rPr>
          <w:color w:val="000000" w:themeColor="text1"/>
          <w:sz w:val="32"/>
          <w:szCs w:val="32"/>
        </w:rPr>
      </w:pPr>
    </w:p>
    <w:p w14:paraId="459DE209" w14:textId="5699475D" w:rsidR="00B572FA" w:rsidRDefault="00B572FA" w:rsidP="00B572FA">
      <w:pPr>
        <w:pStyle w:val="ListParagraph"/>
        <w:tabs>
          <w:tab w:val="left" w:pos="5640"/>
        </w:tabs>
        <w:jc w:val="center"/>
        <w:rPr>
          <w:color w:val="000000" w:themeColor="text1"/>
          <w:sz w:val="32"/>
          <w:szCs w:val="32"/>
        </w:rPr>
      </w:pPr>
      <w:r>
        <w:rPr>
          <w:noProof/>
          <w:color w:val="000000" w:themeColor="text1"/>
          <w:sz w:val="32"/>
          <w:szCs w:val="32"/>
        </w:rPr>
        <w:lastRenderedPageBreak/>
        <w:drawing>
          <wp:inline distT="0" distB="0" distL="0" distR="0" wp14:anchorId="7529ED7F" wp14:editId="696FF218">
            <wp:extent cx="3312826" cy="3300438"/>
            <wp:effectExtent l="0" t="0" r="1905" b="1905"/>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7318" cy="3344764"/>
                    </a:xfrm>
                    <a:prstGeom prst="rect">
                      <a:avLst/>
                    </a:prstGeom>
                  </pic:spPr>
                </pic:pic>
              </a:graphicData>
            </a:graphic>
          </wp:inline>
        </w:drawing>
      </w:r>
    </w:p>
    <w:p w14:paraId="7A36559A" w14:textId="6771F608" w:rsidR="00B572FA" w:rsidRPr="00422939" w:rsidRDefault="00B572FA" w:rsidP="00B572FA">
      <w:pPr>
        <w:pStyle w:val="ListParagraph"/>
        <w:tabs>
          <w:tab w:val="left" w:pos="5640"/>
        </w:tabs>
        <w:jc w:val="both"/>
        <w:rPr>
          <w:color w:val="000000" w:themeColor="text1"/>
          <w:sz w:val="28"/>
          <w:szCs w:val="28"/>
        </w:rPr>
      </w:pPr>
      <w:r w:rsidRPr="00422939">
        <w:rPr>
          <w:color w:val="000000" w:themeColor="text1"/>
          <w:sz w:val="28"/>
          <w:szCs w:val="28"/>
        </w:rPr>
        <w:t xml:space="preserve">In the link settings, you can control who can view the file with the link, if/when the link expires, and if people with the link can download the recording file. You can also </w:t>
      </w:r>
      <w:proofErr w:type="spellStart"/>
      <w:r w:rsidRPr="00422939">
        <w:rPr>
          <w:color w:val="000000" w:themeColor="text1"/>
          <w:sz w:val="28"/>
          <w:szCs w:val="28"/>
        </w:rPr>
        <w:t>unshare</w:t>
      </w:r>
      <w:proofErr w:type="spellEnd"/>
      <w:r w:rsidRPr="00422939">
        <w:rPr>
          <w:color w:val="000000" w:themeColor="text1"/>
          <w:sz w:val="28"/>
          <w:szCs w:val="28"/>
        </w:rPr>
        <w:t xml:space="preserve"> the file at any time. </w:t>
      </w:r>
    </w:p>
    <w:p w14:paraId="4C116143" w14:textId="77777777" w:rsidR="00B572FA" w:rsidRDefault="00B572FA" w:rsidP="00B572FA">
      <w:pPr>
        <w:pStyle w:val="ListParagraph"/>
        <w:tabs>
          <w:tab w:val="left" w:pos="5640"/>
        </w:tabs>
        <w:jc w:val="center"/>
        <w:rPr>
          <w:color w:val="000000" w:themeColor="text1"/>
          <w:sz w:val="32"/>
          <w:szCs w:val="32"/>
        </w:rPr>
      </w:pPr>
    </w:p>
    <w:p w14:paraId="51539CF1" w14:textId="22360A25" w:rsidR="00B572FA" w:rsidRDefault="00B572FA" w:rsidP="00B572FA">
      <w:pPr>
        <w:pStyle w:val="ListParagraph"/>
        <w:tabs>
          <w:tab w:val="left" w:pos="5640"/>
        </w:tabs>
        <w:jc w:val="center"/>
        <w:rPr>
          <w:color w:val="000000" w:themeColor="text1"/>
          <w:sz w:val="32"/>
          <w:szCs w:val="32"/>
        </w:rPr>
      </w:pPr>
      <w:r>
        <w:rPr>
          <w:noProof/>
          <w:color w:val="000000" w:themeColor="text1"/>
          <w:sz w:val="32"/>
          <w:szCs w:val="32"/>
        </w:rPr>
        <w:drawing>
          <wp:inline distT="0" distB="0" distL="0" distR="0" wp14:anchorId="0B405404" wp14:editId="79E956C2">
            <wp:extent cx="3276133" cy="3515193"/>
            <wp:effectExtent l="0" t="0" r="635" b="317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9489" cy="3540253"/>
                    </a:xfrm>
                    <a:prstGeom prst="rect">
                      <a:avLst/>
                    </a:prstGeom>
                  </pic:spPr>
                </pic:pic>
              </a:graphicData>
            </a:graphic>
          </wp:inline>
        </w:drawing>
      </w:r>
    </w:p>
    <w:p w14:paraId="0E2FDF92" w14:textId="6BC80F3C" w:rsidR="00BD53B2" w:rsidRPr="00422939" w:rsidRDefault="00BD53B2" w:rsidP="00BD53B2">
      <w:pPr>
        <w:pStyle w:val="ListParagraph"/>
        <w:numPr>
          <w:ilvl w:val="0"/>
          <w:numId w:val="9"/>
        </w:numPr>
        <w:tabs>
          <w:tab w:val="left" w:pos="5640"/>
        </w:tabs>
        <w:jc w:val="both"/>
        <w:rPr>
          <w:color w:val="000000" w:themeColor="text1"/>
          <w:sz w:val="28"/>
          <w:szCs w:val="28"/>
        </w:rPr>
      </w:pPr>
      <w:r w:rsidRPr="00422939">
        <w:rPr>
          <w:color w:val="000000" w:themeColor="text1"/>
          <w:sz w:val="28"/>
          <w:szCs w:val="28"/>
        </w:rPr>
        <w:t xml:space="preserve">After you’ve copied the share link, you can paste it where you like and send to whom you like.   </w:t>
      </w:r>
    </w:p>
    <w:sectPr w:rsidR="00BD53B2" w:rsidRPr="00422939">
      <w:footerReference w:type="even"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B0F2C" w14:textId="77777777" w:rsidR="00BA2A97" w:rsidRDefault="00BA2A97" w:rsidP="003B2F21">
      <w:r>
        <w:separator/>
      </w:r>
    </w:p>
  </w:endnote>
  <w:endnote w:type="continuationSeparator" w:id="0">
    <w:p w14:paraId="794BDA9F" w14:textId="77777777" w:rsidR="00BA2A97" w:rsidRDefault="00BA2A97" w:rsidP="003B2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6932840"/>
      <w:docPartObj>
        <w:docPartGallery w:val="Page Numbers (Bottom of Page)"/>
        <w:docPartUnique/>
      </w:docPartObj>
    </w:sdtPr>
    <w:sdtEndPr>
      <w:rPr>
        <w:rStyle w:val="PageNumber"/>
      </w:rPr>
    </w:sdtEndPr>
    <w:sdtContent>
      <w:p w14:paraId="1E990631" w14:textId="64D4679E" w:rsidR="00422939" w:rsidRDefault="00422939" w:rsidP="00126E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1E9077" w14:textId="77777777" w:rsidR="00422939" w:rsidRDefault="00422939" w:rsidP="004229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6008782"/>
      <w:docPartObj>
        <w:docPartGallery w:val="Page Numbers (Bottom of Page)"/>
        <w:docPartUnique/>
      </w:docPartObj>
    </w:sdtPr>
    <w:sdtEndPr>
      <w:rPr>
        <w:rStyle w:val="PageNumber"/>
      </w:rPr>
    </w:sdtEndPr>
    <w:sdtContent>
      <w:p w14:paraId="5904D393" w14:textId="366D9D48" w:rsidR="00422939" w:rsidRDefault="00422939" w:rsidP="00126E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0FDFAE" w14:textId="77777777" w:rsidR="00422939" w:rsidRDefault="00422939" w:rsidP="004229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FCF64" w14:textId="77777777" w:rsidR="00BA2A97" w:rsidRDefault="00BA2A97" w:rsidP="003B2F21">
      <w:r>
        <w:separator/>
      </w:r>
    </w:p>
  </w:footnote>
  <w:footnote w:type="continuationSeparator" w:id="0">
    <w:p w14:paraId="7EBABE25" w14:textId="77777777" w:rsidR="00BA2A97" w:rsidRDefault="00BA2A97" w:rsidP="003B2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63457"/>
    <w:multiLevelType w:val="multilevel"/>
    <w:tmpl w:val="062AE03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6121A"/>
    <w:multiLevelType w:val="hybridMultilevel"/>
    <w:tmpl w:val="114E5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B07C7"/>
    <w:multiLevelType w:val="hybridMultilevel"/>
    <w:tmpl w:val="1FAA2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D4435"/>
    <w:multiLevelType w:val="hybridMultilevel"/>
    <w:tmpl w:val="062AE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EB287A"/>
    <w:multiLevelType w:val="hybridMultilevel"/>
    <w:tmpl w:val="DCECD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B63B04"/>
    <w:multiLevelType w:val="hybridMultilevel"/>
    <w:tmpl w:val="2ACA0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4B79FE"/>
    <w:multiLevelType w:val="hybridMultilevel"/>
    <w:tmpl w:val="D40C7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5B7024"/>
    <w:multiLevelType w:val="hybridMultilevel"/>
    <w:tmpl w:val="64547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B8349C"/>
    <w:multiLevelType w:val="hybridMultilevel"/>
    <w:tmpl w:val="C33C5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5"/>
  </w:num>
  <w:num w:numId="5">
    <w:abstractNumId w:val="8"/>
  </w:num>
  <w:num w:numId="6">
    <w:abstractNumId w:val="4"/>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A41"/>
    <w:rsid w:val="00030B22"/>
    <w:rsid w:val="000852A6"/>
    <w:rsid w:val="001419B9"/>
    <w:rsid w:val="00264A41"/>
    <w:rsid w:val="002E10B2"/>
    <w:rsid w:val="003B2F21"/>
    <w:rsid w:val="00422939"/>
    <w:rsid w:val="00431885"/>
    <w:rsid w:val="00637E71"/>
    <w:rsid w:val="006A4AE9"/>
    <w:rsid w:val="00750F80"/>
    <w:rsid w:val="007A0D38"/>
    <w:rsid w:val="007F4049"/>
    <w:rsid w:val="0082633A"/>
    <w:rsid w:val="008F6849"/>
    <w:rsid w:val="00A92754"/>
    <w:rsid w:val="00AE1323"/>
    <w:rsid w:val="00B572FA"/>
    <w:rsid w:val="00BA2A97"/>
    <w:rsid w:val="00BD53B2"/>
    <w:rsid w:val="00CA7DD9"/>
    <w:rsid w:val="00E927C4"/>
    <w:rsid w:val="00FF2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80C7CA"/>
  <w15:chartTrackingRefBased/>
  <w15:docId w15:val="{9BFE9D9C-9C4F-ED47-95B2-C00A683B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293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A41"/>
    <w:pPr>
      <w:ind w:left="720"/>
      <w:contextualSpacing/>
    </w:pPr>
  </w:style>
  <w:style w:type="paragraph" w:styleId="Header">
    <w:name w:val="header"/>
    <w:basedOn w:val="Normal"/>
    <w:link w:val="HeaderChar"/>
    <w:uiPriority w:val="99"/>
    <w:unhideWhenUsed/>
    <w:rsid w:val="003B2F21"/>
    <w:pPr>
      <w:tabs>
        <w:tab w:val="center" w:pos="4680"/>
        <w:tab w:val="right" w:pos="9360"/>
      </w:tabs>
    </w:pPr>
  </w:style>
  <w:style w:type="character" w:customStyle="1" w:styleId="HeaderChar">
    <w:name w:val="Header Char"/>
    <w:basedOn w:val="DefaultParagraphFont"/>
    <w:link w:val="Header"/>
    <w:uiPriority w:val="99"/>
    <w:rsid w:val="003B2F21"/>
  </w:style>
  <w:style w:type="paragraph" w:styleId="Footer">
    <w:name w:val="footer"/>
    <w:basedOn w:val="Normal"/>
    <w:link w:val="FooterChar"/>
    <w:uiPriority w:val="99"/>
    <w:unhideWhenUsed/>
    <w:rsid w:val="003B2F21"/>
    <w:pPr>
      <w:tabs>
        <w:tab w:val="center" w:pos="4680"/>
        <w:tab w:val="right" w:pos="9360"/>
      </w:tabs>
    </w:pPr>
  </w:style>
  <w:style w:type="character" w:customStyle="1" w:styleId="FooterChar">
    <w:name w:val="Footer Char"/>
    <w:basedOn w:val="DefaultParagraphFont"/>
    <w:link w:val="Footer"/>
    <w:uiPriority w:val="99"/>
    <w:rsid w:val="003B2F21"/>
  </w:style>
  <w:style w:type="numbering" w:customStyle="1" w:styleId="CurrentList1">
    <w:name w:val="Current List1"/>
    <w:uiPriority w:val="99"/>
    <w:rsid w:val="000852A6"/>
    <w:pPr>
      <w:numPr>
        <w:numId w:val="7"/>
      </w:numPr>
    </w:pPr>
  </w:style>
  <w:style w:type="character" w:customStyle="1" w:styleId="Heading1Char">
    <w:name w:val="Heading 1 Char"/>
    <w:basedOn w:val="DefaultParagraphFont"/>
    <w:link w:val="Heading1"/>
    <w:uiPriority w:val="9"/>
    <w:rsid w:val="004229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2939"/>
    <w:pPr>
      <w:spacing w:before="480" w:line="276" w:lineRule="auto"/>
      <w:outlineLvl w:val="9"/>
    </w:pPr>
    <w:rPr>
      <w:b/>
      <w:bCs/>
      <w:sz w:val="28"/>
      <w:szCs w:val="28"/>
    </w:rPr>
  </w:style>
  <w:style w:type="paragraph" w:styleId="TOC1">
    <w:name w:val="toc 1"/>
    <w:basedOn w:val="Normal"/>
    <w:next w:val="Normal"/>
    <w:autoRedefine/>
    <w:uiPriority w:val="39"/>
    <w:unhideWhenUsed/>
    <w:rsid w:val="00422939"/>
    <w:pPr>
      <w:spacing w:before="360" w:after="360"/>
    </w:pPr>
    <w:rPr>
      <w:b/>
      <w:bCs/>
      <w:caps/>
      <w:sz w:val="22"/>
      <w:szCs w:val="22"/>
      <w:u w:val="single"/>
    </w:rPr>
  </w:style>
  <w:style w:type="paragraph" w:styleId="TOC2">
    <w:name w:val="toc 2"/>
    <w:basedOn w:val="Normal"/>
    <w:next w:val="Normal"/>
    <w:autoRedefine/>
    <w:uiPriority w:val="39"/>
    <w:semiHidden/>
    <w:unhideWhenUsed/>
    <w:rsid w:val="00422939"/>
    <w:rPr>
      <w:b/>
      <w:bCs/>
      <w:smallCaps/>
      <w:sz w:val="22"/>
      <w:szCs w:val="22"/>
    </w:rPr>
  </w:style>
  <w:style w:type="paragraph" w:styleId="TOC3">
    <w:name w:val="toc 3"/>
    <w:basedOn w:val="Normal"/>
    <w:next w:val="Normal"/>
    <w:autoRedefine/>
    <w:uiPriority w:val="39"/>
    <w:semiHidden/>
    <w:unhideWhenUsed/>
    <w:rsid w:val="00422939"/>
    <w:rPr>
      <w:smallCaps/>
      <w:sz w:val="22"/>
      <w:szCs w:val="22"/>
    </w:rPr>
  </w:style>
  <w:style w:type="paragraph" w:styleId="TOC4">
    <w:name w:val="toc 4"/>
    <w:basedOn w:val="Normal"/>
    <w:next w:val="Normal"/>
    <w:autoRedefine/>
    <w:uiPriority w:val="39"/>
    <w:semiHidden/>
    <w:unhideWhenUsed/>
    <w:rsid w:val="00422939"/>
    <w:rPr>
      <w:sz w:val="22"/>
      <w:szCs w:val="22"/>
    </w:rPr>
  </w:style>
  <w:style w:type="paragraph" w:styleId="TOC5">
    <w:name w:val="toc 5"/>
    <w:basedOn w:val="Normal"/>
    <w:next w:val="Normal"/>
    <w:autoRedefine/>
    <w:uiPriority w:val="39"/>
    <w:semiHidden/>
    <w:unhideWhenUsed/>
    <w:rsid w:val="00422939"/>
    <w:rPr>
      <w:sz w:val="22"/>
      <w:szCs w:val="22"/>
    </w:rPr>
  </w:style>
  <w:style w:type="paragraph" w:styleId="TOC6">
    <w:name w:val="toc 6"/>
    <w:basedOn w:val="Normal"/>
    <w:next w:val="Normal"/>
    <w:autoRedefine/>
    <w:uiPriority w:val="39"/>
    <w:semiHidden/>
    <w:unhideWhenUsed/>
    <w:rsid w:val="00422939"/>
    <w:rPr>
      <w:sz w:val="22"/>
      <w:szCs w:val="22"/>
    </w:rPr>
  </w:style>
  <w:style w:type="paragraph" w:styleId="TOC7">
    <w:name w:val="toc 7"/>
    <w:basedOn w:val="Normal"/>
    <w:next w:val="Normal"/>
    <w:autoRedefine/>
    <w:uiPriority w:val="39"/>
    <w:semiHidden/>
    <w:unhideWhenUsed/>
    <w:rsid w:val="00422939"/>
    <w:rPr>
      <w:sz w:val="22"/>
      <w:szCs w:val="22"/>
    </w:rPr>
  </w:style>
  <w:style w:type="paragraph" w:styleId="TOC8">
    <w:name w:val="toc 8"/>
    <w:basedOn w:val="Normal"/>
    <w:next w:val="Normal"/>
    <w:autoRedefine/>
    <w:uiPriority w:val="39"/>
    <w:semiHidden/>
    <w:unhideWhenUsed/>
    <w:rsid w:val="00422939"/>
    <w:rPr>
      <w:sz w:val="22"/>
      <w:szCs w:val="22"/>
    </w:rPr>
  </w:style>
  <w:style w:type="paragraph" w:styleId="TOC9">
    <w:name w:val="toc 9"/>
    <w:basedOn w:val="Normal"/>
    <w:next w:val="Normal"/>
    <w:autoRedefine/>
    <w:uiPriority w:val="39"/>
    <w:semiHidden/>
    <w:unhideWhenUsed/>
    <w:rsid w:val="00422939"/>
    <w:rPr>
      <w:sz w:val="22"/>
      <w:szCs w:val="22"/>
    </w:rPr>
  </w:style>
  <w:style w:type="character" w:styleId="Hyperlink">
    <w:name w:val="Hyperlink"/>
    <w:basedOn w:val="DefaultParagraphFont"/>
    <w:uiPriority w:val="99"/>
    <w:unhideWhenUsed/>
    <w:rsid w:val="00422939"/>
    <w:rPr>
      <w:color w:val="0563C1" w:themeColor="hyperlink"/>
      <w:u w:val="single"/>
    </w:rPr>
  </w:style>
  <w:style w:type="character" w:styleId="PageNumber">
    <w:name w:val="page number"/>
    <w:basedOn w:val="DefaultParagraphFont"/>
    <w:uiPriority w:val="99"/>
    <w:semiHidden/>
    <w:unhideWhenUsed/>
    <w:rsid w:val="00422939"/>
  </w:style>
  <w:style w:type="character" w:styleId="UnresolvedMention">
    <w:name w:val="Unresolved Mention"/>
    <w:basedOn w:val="DefaultParagraphFont"/>
    <w:uiPriority w:val="99"/>
    <w:semiHidden/>
    <w:unhideWhenUsed/>
    <w:rsid w:val="002E1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03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zoom.us/signi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70D57-FC0C-254A-BB31-B69AE07E6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Cain</dc:creator>
  <cp:keywords/>
  <dc:description/>
  <cp:lastModifiedBy>Ariel Cain</cp:lastModifiedBy>
  <cp:revision>4</cp:revision>
  <dcterms:created xsi:type="dcterms:W3CDTF">2021-08-11T07:31:00Z</dcterms:created>
  <dcterms:modified xsi:type="dcterms:W3CDTF">2021-08-12T13:45:00Z</dcterms:modified>
</cp:coreProperties>
</file>